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9C00" w14:textId="49207672" w:rsidR="00123047" w:rsidRPr="00FD15C5" w:rsidRDefault="00000000" w:rsidP="00ED7F58">
      <w:pPr>
        <w:rPr>
          <w:rFonts w:ascii="Times New Roman" w:hAnsi="Times New Roman"/>
          <w:sz w:val="24"/>
          <w:szCs w:val="24"/>
          <w:u w:val="single"/>
          <w:lang w:val="uk-UA"/>
        </w:rPr>
      </w:pPr>
      <w:r w:rsidRPr="00FD15C5">
        <w:rPr>
          <w:rFonts w:ascii="Times New Roman" w:eastAsia="Times New Roman" w:hAnsi="Times New Roman" w:cs="Times New Roman"/>
          <w:sz w:val="24"/>
          <w:szCs w:val="24"/>
          <w:lang w:val="uk-UA"/>
        </w:rPr>
        <w:tab/>
      </w:r>
      <w:r w:rsidRPr="00FD15C5">
        <w:rPr>
          <w:rFonts w:ascii="Times New Roman" w:eastAsia="Times New Roman" w:hAnsi="Times New Roman" w:cs="Times New Roman"/>
          <w:sz w:val="24"/>
          <w:szCs w:val="24"/>
          <w:lang w:val="uk-UA"/>
        </w:rPr>
        <w:tab/>
      </w:r>
      <w:r w:rsidRPr="00FD15C5">
        <w:rPr>
          <w:rFonts w:ascii="Times New Roman" w:eastAsia="Times New Roman" w:hAnsi="Times New Roman" w:cs="Times New Roman"/>
          <w:sz w:val="24"/>
          <w:szCs w:val="24"/>
          <w:lang w:val="uk-UA"/>
        </w:rPr>
        <w:tab/>
      </w:r>
      <w:r w:rsidRPr="00FD15C5">
        <w:rPr>
          <w:rFonts w:ascii="Times New Roman" w:eastAsia="Times New Roman" w:hAnsi="Times New Roman" w:cs="Times New Roman"/>
          <w:sz w:val="24"/>
          <w:szCs w:val="24"/>
          <w:lang w:val="uk-UA"/>
        </w:rPr>
        <w:tab/>
      </w:r>
      <w:r w:rsidRPr="00FD15C5">
        <w:rPr>
          <w:rFonts w:ascii="Times New Roman" w:eastAsia="Times New Roman" w:hAnsi="Times New Roman" w:cs="Times New Roman"/>
          <w:sz w:val="24"/>
          <w:szCs w:val="24"/>
          <w:lang w:val="uk-UA"/>
        </w:rPr>
        <w:tab/>
      </w:r>
      <w:r w:rsidRPr="00FD15C5">
        <w:rPr>
          <w:rFonts w:ascii="Times New Roman" w:eastAsia="Times New Roman" w:hAnsi="Times New Roman" w:cs="Times New Roman"/>
          <w:sz w:val="24"/>
          <w:szCs w:val="24"/>
          <w:lang w:val="uk-UA"/>
        </w:rPr>
        <w:tab/>
      </w:r>
      <w:r w:rsidRPr="00FD15C5">
        <w:rPr>
          <w:rFonts w:ascii="Times New Roman" w:eastAsia="Times New Roman" w:hAnsi="Times New Roman" w:cs="Times New Roman"/>
          <w:sz w:val="24"/>
          <w:szCs w:val="24"/>
          <w:lang w:val="uk-UA"/>
        </w:rPr>
        <w:tab/>
      </w:r>
      <w:r w:rsidRPr="00FD15C5">
        <w:rPr>
          <w:rFonts w:ascii="Times New Roman" w:eastAsia="Times New Roman" w:hAnsi="Times New Roman" w:cs="Times New Roman"/>
          <w:sz w:val="24"/>
          <w:szCs w:val="24"/>
          <w:lang w:val="uk-UA"/>
        </w:rPr>
        <w:tab/>
      </w:r>
      <w:r w:rsidRPr="00FD15C5">
        <w:rPr>
          <w:rFonts w:ascii="Times New Roman" w:eastAsia="Times New Roman" w:hAnsi="Times New Roman" w:cs="Times New Roman"/>
          <w:sz w:val="24"/>
          <w:szCs w:val="24"/>
          <w:lang w:val="uk-UA"/>
        </w:rPr>
        <w:tab/>
      </w:r>
      <w:r w:rsidRPr="00FD15C5">
        <w:rPr>
          <w:rFonts w:ascii="Times New Roman" w:eastAsia="Times New Roman" w:hAnsi="Times New Roman" w:cs="Times New Roman"/>
          <w:sz w:val="24"/>
          <w:szCs w:val="24"/>
          <w:lang w:val="uk-UA"/>
        </w:rPr>
        <w:tab/>
      </w:r>
      <w:r w:rsidRPr="00FD15C5">
        <w:rPr>
          <w:rFonts w:ascii="Times New Roman" w:hAnsi="Times New Roman"/>
          <w:sz w:val="24"/>
          <w:szCs w:val="24"/>
          <w:u w:val="single"/>
          <w:lang w:val="uk-UA"/>
        </w:rPr>
        <w:t xml:space="preserve">ДАТА  </w:t>
      </w:r>
      <w:r w:rsidR="00595CD0">
        <w:rPr>
          <w:rFonts w:ascii="Times New Roman" w:hAnsi="Times New Roman"/>
          <w:sz w:val="24"/>
          <w:szCs w:val="24"/>
          <w:u w:val="single"/>
          <w:lang w:val="uk-UA"/>
        </w:rPr>
        <w:t>0</w:t>
      </w:r>
      <w:r w:rsidR="0074326C">
        <w:rPr>
          <w:rFonts w:ascii="Times New Roman" w:hAnsi="Times New Roman"/>
          <w:sz w:val="24"/>
          <w:szCs w:val="24"/>
          <w:u w:val="single"/>
          <w:lang w:val="uk-UA"/>
        </w:rPr>
        <w:t>3</w:t>
      </w:r>
      <w:r w:rsidRPr="00FD15C5">
        <w:rPr>
          <w:rFonts w:ascii="Times New Roman" w:hAnsi="Times New Roman"/>
          <w:sz w:val="24"/>
          <w:szCs w:val="24"/>
          <w:u w:val="single"/>
          <w:lang w:val="uk-UA"/>
        </w:rPr>
        <w:t>.0</w:t>
      </w:r>
      <w:r w:rsidR="00595CD0">
        <w:rPr>
          <w:rFonts w:ascii="Times New Roman" w:hAnsi="Times New Roman"/>
          <w:sz w:val="24"/>
          <w:szCs w:val="24"/>
          <w:u w:val="single"/>
          <w:lang w:val="uk-UA"/>
        </w:rPr>
        <w:t>8</w:t>
      </w:r>
      <w:r w:rsidRPr="00FD15C5">
        <w:rPr>
          <w:rFonts w:ascii="Times New Roman" w:hAnsi="Times New Roman"/>
          <w:sz w:val="24"/>
          <w:szCs w:val="24"/>
          <w:u w:val="single"/>
          <w:lang w:val="uk-UA"/>
        </w:rPr>
        <w:t>.202</w:t>
      </w:r>
      <w:r w:rsidR="00595CD0">
        <w:rPr>
          <w:rFonts w:ascii="Times New Roman" w:hAnsi="Times New Roman"/>
          <w:sz w:val="24"/>
          <w:szCs w:val="24"/>
          <w:u w:val="single"/>
          <w:lang w:val="uk-UA"/>
        </w:rPr>
        <w:t>6</w:t>
      </w:r>
      <w:r w:rsidRPr="00FD15C5">
        <w:rPr>
          <w:rFonts w:ascii="Times New Roman" w:hAnsi="Times New Roman"/>
          <w:sz w:val="24"/>
          <w:szCs w:val="24"/>
          <w:u w:val="single"/>
          <w:lang w:val="uk-UA"/>
        </w:rPr>
        <w:t xml:space="preserve"> р.</w:t>
      </w:r>
    </w:p>
    <w:p w14:paraId="0D9587A4" w14:textId="3D1FA27C" w:rsidR="00123047" w:rsidRPr="00FD15C5" w:rsidRDefault="00000000" w:rsidP="00783FD3">
      <w:pPr>
        <w:jc w:val="center"/>
        <w:rPr>
          <w:rFonts w:ascii="Times New Roman" w:eastAsia="Times New Roman" w:hAnsi="Times New Roman" w:cs="Times New Roman"/>
          <w:b/>
          <w:bCs/>
          <w:sz w:val="28"/>
          <w:szCs w:val="28"/>
          <w:u w:val="single"/>
          <w:lang w:val="uk-UA"/>
        </w:rPr>
      </w:pPr>
      <w:r w:rsidRPr="00FD15C5">
        <w:rPr>
          <w:rFonts w:ascii="Times New Roman" w:hAnsi="Times New Roman"/>
          <w:b/>
          <w:bCs/>
          <w:sz w:val="28"/>
          <w:szCs w:val="28"/>
          <w:u w:val="single"/>
          <w:lang w:val="uk-UA"/>
        </w:rPr>
        <w:t>ЗАПРОШЕННЯ ДО УЧАСТІ У ТЕНДЕРІ</w:t>
      </w:r>
    </w:p>
    <w:p w14:paraId="3C8157AD" w14:textId="77777777" w:rsidR="00123047" w:rsidRPr="00C75276" w:rsidRDefault="00000000" w:rsidP="00ED7F58">
      <w:pPr>
        <w:rPr>
          <w:rFonts w:ascii="Times New Roman" w:eastAsia="Times New Roman" w:hAnsi="Times New Roman" w:cs="Times New Roman"/>
          <w:b/>
          <w:bCs/>
          <w:sz w:val="24"/>
          <w:szCs w:val="24"/>
          <w:lang w:val="uk-UA"/>
        </w:rPr>
      </w:pPr>
      <w:r w:rsidRPr="00C75276">
        <w:rPr>
          <w:rFonts w:ascii="Times New Roman" w:hAnsi="Times New Roman" w:cs="Times New Roman"/>
          <w:b/>
          <w:bCs/>
          <w:sz w:val="24"/>
          <w:szCs w:val="24"/>
          <w:lang w:val="uk-UA"/>
        </w:rPr>
        <w:t>Шановні Пані та Панове!</w:t>
      </w:r>
    </w:p>
    <w:p w14:paraId="490D4B0F" w14:textId="1449F134" w:rsidR="00123047" w:rsidRPr="00C75276" w:rsidRDefault="00000000" w:rsidP="00B85425">
      <w:pPr>
        <w:pStyle w:val="Default"/>
        <w:spacing w:before="120"/>
        <w:jc w:val="both"/>
        <w:rPr>
          <w:rFonts w:ascii="Times New Roman" w:eastAsia="Times New Roman" w:hAnsi="Times New Roman" w:cs="Times New Roman"/>
          <w:lang w:val="uk-UA"/>
        </w:rPr>
      </w:pPr>
      <w:r w:rsidRPr="00C75276">
        <w:rPr>
          <w:rFonts w:ascii="Times New Roman" w:hAnsi="Times New Roman" w:cs="Times New Roman"/>
          <w:lang w:val="uk-UA"/>
        </w:rPr>
        <w:t>Громадська організація «Слова допомагають» (</w:t>
      </w:r>
      <w:r w:rsidR="00E73839" w:rsidRPr="00C75276">
        <w:rPr>
          <w:rFonts w:ascii="Times New Roman" w:hAnsi="Times New Roman" w:cs="Times New Roman"/>
          <w:lang w:val="uk-UA"/>
        </w:rPr>
        <w:t>01042</w:t>
      </w:r>
      <w:r w:rsidRPr="00C75276">
        <w:rPr>
          <w:rFonts w:ascii="Times New Roman" w:hAnsi="Times New Roman" w:cs="Times New Roman"/>
          <w:lang w:val="uk-UA"/>
        </w:rPr>
        <w:t>, м. Київ, вул. Дмитра Годзенка 2/4, 3</w:t>
      </w:r>
      <w:r w:rsidR="00E73839" w:rsidRPr="00C75276">
        <w:rPr>
          <w:rFonts w:ascii="Times New Roman" w:hAnsi="Times New Roman" w:cs="Times New Roman"/>
          <w:lang w:val="uk-UA"/>
        </w:rPr>
        <w:t>-</w:t>
      </w:r>
      <w:r w:rsidRPr="00C75276">
        <w:rPr>
          <w:rFonts w:ascii="Times New Roman" w:hAnsi="Times New Roman" w:cs="Times New Roman"/>
          <w:lang w:val="uk-UA"/>
        </w:rPr>
        <w:t xml:space="preserve">й поверх) запрошує компанії </w:t>
      </w:r>
      <w:r w:rsidR="00E73839" w:rsidRPr="00C75276">
        <w:rPr>
          <w:rFonts w:ascii="Times New Roman" w:hAnsi="Times New Roman" w:cs="Times New Roman"/>
          <w:lang w:val="uk-UA"/>
        </w:rPr>
        <w:t>взяти</w:t>
      </w:r>
      <w:r w:rsidRPr="00C75276">
        <w:rPr>
          <w:rFonts w:ascii="Times New Roman" w:hAnsi="Times New Roman" w:cs="Times New Roman"/>
          <w:lang w:val="uk-UA"/>
        </w:rPr>
        <w:t xml:space="preserve"> участь у тендері № </w:t>
      </w:r>
      <w:r w:rsidR="0074326C" w:rsidRPr="0074326C">
        <w:rPr>
          <w:rFonts w:ascii="Times New Roman" w:hAnsi="Times New Roman" w:cs="Times New Roman"/>
          <w:lang w:val="uk-UA"/>
        </w:rPr>
        <w:t>006/2026-Rn</w:t>
      </w:r>
      <w:r w:rsidR="00EB60FF">
        <w:rPr>
          <w:rFonts w:ascii="Times New Roman" w:hAnsi="Times New Roman" w:cs="Times New Roman"/>
          <w:lang w:val="uk-UA"/>
        </w:rPr>
        <w:t xml:space="preserve"> </w:t>
      </w:r>
      <w:r w:rsidRPr="00C75276">
        <w:rPr>
          <w:rFonts w:ascii="Times New Roman" w:hAnsi="Times New Roman" w:cs="Times New Roman"/>
          <w:lang w:val="uk-UA"/>
        </w:rPr>
        <w:t xml:space="preserve">та надати свої комерційні </w:t>
      </w:r>
      <w:r w:rsidRPr="00A901D2">
        <w:rPr>
          <w:rFonts w:ascii="Times New Roman" w:hAnsi="Times New Roman" w:cs="Times New Roman"/>
          <w:lang w:val="uk-UA"/>
        </w:rPr>
        <w:t xml:space="preserve">пропозиції </w:t>
      </w:r>
      <w:r w:rsidR="0027304A" w:rsidRPr="00A901D2">
        <w:rPr>
          <w:rFonts w:ascii="Times New Roman" w:hAnsi="Times New Roman" w:cs="Times New Roman"/>
          <w:lang w:val="uk-UA"/>
        </w:rPr>
        <w:t xml:space="preserve">на послуги </w:t>
      </w:r>
      <w:r w:rsidR="00A901D2" w:rsidRPr="00A901D2">
        <w:rPr>
          <w:rFonts w:ascii="Times New Roman" w:hAnsi="Times New Roman" w:cs="Times New Roman"/>
          <w:lang w:val="uk-UA"/>
        </w:rPr>
        <w:t>з організації та матеріально-технічного забезпечення партнерської зустрічі та робочих груп тренерів проєкту за напрямом «Кризовий менеджмент»</w:t>
      </w:r>
      <w:r w:rsidRPr="00A901D2">
        <w:rPr>
          <w:rFonts w:ascii="Times New Roman" w:hAnsi="Times New Roman" w:cs="Times New Roman"/>
          <w:lang w:val="uk-UA"/>
        </w:rPr>
        <w:t xml:space="preserve"> </w:t>
      </w:r>
      <w:r w:rsidR="0027304A" w:rsidRPr="00A901D2">
        <w:rPr>
          <w:rFonts w:ascii="Times New Roman" w:hAnsi="Times New Roman" w:cs="Times New Roman"/>
          <w:lang w:val="uk-UA"/>
        </w:rPr>
        <w:t xml:space="preserve">в рамках </w:t>
      </w:r>
      <w:r w:rsidR="00E73839" w:rsidRPr="00A901D2">
        <w:rPr>
          <w:rFonts w:ascii="Times New Roman" w:hAnsi="Times New Roman" w:cs="Times New Roman"/>
          <w:lang w:val="uk-UA"/>
        </w:rPr>
        <w:t>реалізації</w:t>
      </w:r>
      <w:r w:rsidR="0027304A" w:rsidRPr="00A901D2">
        <w:rPr>
          <w:rFonts w:ascii="Times New Roman" w:hAnsi="Times New Roman" w:cs="Times New Roman"/>
          <w:lang w:val="uk-UA"/>
        </w:rPr>
        <w:t xml:space="preserve"> проєкту </w:t>
      </w:r>
      <w:r w:rsidR="00EB60FF" w:rsidRPr="00A901D2">
        <w:rPr>
          <w:rFonts w:ascii="Times New Roman" w:hAnsi="Times New Roman" w:cs="Times New Roman"/>
          <w:lang w:val="uk-UA"/>
        </w:rPr>
        <w:t>«Інституційна</w:t>
      </w:r>
      <w:r w:rsidR="00EB60FF" w:rsidRPr="00EB60FF">
        <w:rPr>
          <w:rFonts w:ascii="Times New Roman" w:hAnsi="Times New Roman" w:cs="Times New Roman"/>
          <w:lang w:val="uk-UA"/>
        </w:rPr>
        <w:t xml:space="preserve"> співпраця у сфері охорони здоров’я з Україною» відповідно до суб-грантової угоди між ГО «Слова допомагають» та Регіональним центром профілактики насильства, травми та суїцидів (РЦПНТС-СХІД).</w:t>
      </w:r>
    </w:p>
    <w:p w14:paraId="1E0555AB" w14:textId="2541026A" w:rsidR="00123047" w:rsidRPr="00C75276" w:rsidRDefault="0027304A" w:rsidP="00FA12F8">
      <w:pPr>
        <w:pStyle w:val="Default"/>
        <w:spacing w:before="120" w:after="120"/>
        <w:jc w:val="both"/>
        <w:rPr>
          <w:rFonts w:ascii="Times New Roman" w:eastAsia="Times New Roman" w:hAnsi="Times New Roman" w:cs="Times New Roman"/>
          <w:lang w:val="uk-UA"/>
        </w:rPr>
      </w:pPr>
      <w:r w:rsidRPr="00C75276">
        <w:rPr>
          <w:rFonts w:ascii="Times New Roman" w:hAnsi="Times New Roman" w:cs="Times New Roman"/>
          <w:b/>
          <w:bCs/>
          <w:lang w:val="uk-UA"/>
        </w:rPr>
        <w:t xml:space="preserve">Назва тендеру:  </w:t>
      </w:r>
      <w:r w:rsidR="00E73839" w:rsidRPr="00C75276">
        <w:rPr>
          <w:rFonts w:ascii="Times New Roman" w:hAnsi="Times New Roman" w:cs="Times New Roman"/>
          <w:b/>
          <w:bCs/>
          <w:lang w:val="uk-UA"/>
        </w:rPr>
        <w:t>«</w:t>
      </w:r>
      <w:r w:rsidR="00A901D2">
        <w:rPr>
          <w:rFonts w:ascii="Times New Roman" w:hAnsi="Times New Roman" w:cs="Times New Roman"/>
          <w:b/>
          <w:bCs/>
          <w:lang w:val="uk-UA"/>
        </w:rPr>
        <w:t>П</w:t>
      </w:r>
      <w:r w:rsidR="00A901D2" w:rsidRPr="00A901D2">
        <w:rPr>
          <w:rFonts w:ascii="Times New Roman" w:hAnsi="Times New Roman" w:cs="Times New Roman"/>
          <w:b/>
          <w:bCs/>
          <w:lang w:val="uk-UA"/>
        </w:rPr>
        <w:t>ослуги з організації та матеріально-технічного забезпечення партнерської зустрічі та робочих груп тренерів проєкту за напрямом «Кризовий менеджмент».</w:t>
      </w:r>
      <w:r w:rsidRPr="00C75276">
        <w:rPr>
          <w:rFonts w:ascii="Times New Roman" w:hAnsi="Times New Roman" w:cs="Times New Roman"/>
          <w:b/>
          <w:bCs/>
          <w:lang w:val="uk-UA"/>
        </w:rPr>
        <w:tab/>
      </w:r>
      <w:r w:rsidRPr="00C75276">
        <w:rPr>
          <w:rFonts w:ascii="Times New Roman" w:hAnsi="Times New Roman" w:cs="Times New Roman"/>
          <w:b/>
          <w:bCs/>
          <w:lang w:val="uk-UA"/>
        </w:rPr>
        <w:tab/>
      </w:r>
      <w:r w:rsidRPr="00C75276">
        <w:rPr>
          <w:rFonts w:ascii="Times New Roman" w:hAnsi="Times New Roman" w:cs="Times New Roman"/>
          <w:b/>
          <w:bCs/>
          <w:lang w:val="uk-UA"/>
        </w:rPr>
        <w:tab/>
      </w:r>
      <w:r w:rsidRPr="00C75276">
        <w:rPr>
          <w:rFonts w:ascii="Times New Roman" w:hAnsi="Times New Roman" w:cs="Times New Roman"/>
          <w:b/>
          <w:bCs/>
          <w:lang w:val="uk-UA"/>
        </w:rPr>
        <w:tab/>
      </w:r>
    </w:p>
    <w:p w14:paraId="4DB44515" w14:textId="17309DEE" w:rsidR="00123047" w:rsidRPr="00C75276" w:rsidRDefault="00000000" w:rsidP="00ED7F58">
      <w:pPr>
        <w:pStyle w:val="A7"/>
        <w:rPr>
          <w:rFonts w:ascii="Times New Roman" w:eastAsia="Times New Roman" w:hAnsi="Times New Roman" w:cs="Times New Roman"/>
          <w:sz w:val="24"/>
          <w:szCs w:val="24"/>
          <w:lang w:val="uk-UA"/>
        </w:rPr>
      </w:pPr>
      <w:r w:rsidRPr="00C75276">
        <w:rPr>
          <w:rFonts w:ascii="Times New Roman" w:hAnsi="Times New Roman" w:cs="Times New Roman"/>
          <w:b/>
          <w:bCs/>
          <w:sz w:val="24"/>
          <w:szCs w:val="24"/>
          <w:lang w:val="uk-UA"/>
        </w:rPr>
        <w:t>Місце проведення:</w:t>
      </w:r>
      <w:r w:rsidRPr="00C75276">
        <w:rPr>
          <w:rFonts w:ascii="Times New Roman" w:hAnsi="Times New Roman" w:cs="Times New Roman"/>
          <w:sz w:val="24"/>
          <w:szCs w:val="24"/>
          <w:lang w:val="uk-UA"/>
        </w:rPr>
        <w:t xml:space="preserve"> </w:t>
      </w:r>
      <w:r w:rsidR="002F2E03" w:rsidRPr="00C75276">
        <w:rPr>
          <w:rFonts w:ascii="Times New Roman" w:hAnsi="Times New Roman" w:cs="Times New Roman"/>
          <w:sz w:val="24"/>
          <w:szCs w:val="24"/>
          <w:lang w:val="uk-UA"/>
        </w:rPr>
        <w:t xml:space="preserve">регіони </w:t>
      </w:r>
      <w:r w:rsidR="00926FD6">
        <w:rPr>
          <w:rFonts w:ascii="Times New Roman" w:hAnsi="Times New Roman" w:cs="Times New Roman"/>
          <w:sz w:val="24"/>
          <w:szCs w:val="24"/>
          <w:lang w:val="uk-UA"/>
        </w:rPr>
        <w:t xml:space="preserve">заходу </w:t>
      </w:r>
      <w:r w:rsidR="002F2E03" w:rsidRPr="00C75276">
        <w:rPr>
          <w:rFonts w:ascii="Times New Roman" w:hAnsi="Times New Roman" w:cs="Times New Roman"/>
          <w:sz w:val="24"/>
          <w:szCs w:val="24"/>
          <w:lang w:val="uk-UA"/>
        </w:rPr>
        <w:t>України</w:t>
      </w:r>
      <w:r w:rsidR="00B85425" w:rsidRPr="00C75276">
        <w:rPr>
          <w:rFonts w:ascii="Times New Roman" w:hAnsi="Times New Roman" w:cs="Times New Roman"/>
          <w:sz w:val="24"/>
          <w:szCs w:val="24"/>
          <w:lang w:val="uk-UA"/>
        </w:rPr>
        <w:t xml:space="preserve"> </w:t>
      </w:r>
    </w:p>
    <w:p w14:paraId="17CB06CE" w14:textId="54B6A546" w:rsidR="00123047" w:rsidRPr="00C75276" w:rsidRDefault="006E5F10" w:rsidP="00ED7F58">
      <w:pPr>
        <w:pStyle w:val="A7"/>
        <w:spacing w:before="120"/>
        <w:rPr>
          <w:rFonts w:ascii="Times New Roman" w:hAnsi="Times New Roman" w:cs="Times New Roman"/>
          <w:sz w:val="24"/>
          <w:szCs w:val="24"/>
          <w:lang w:val="uk-UA"/>
        </w:rPr>
      </w:pPr>
      <w:r w:rsidRPr="00C75276">
        <w:rPr>
          <w:rFonts w:ascii="Times New Roman" w:hAnsi="Times New Roman" w:cs="Times New Roman"/>
          <w:b/>
          <w:bCs/>
          <w:sz w:val="24"/>
          <w:szCs w:val="24"/>
          <w:lang w:val="uk-UA"/>
        </w:rPr>
        <w:t xml:space="preserve">Очікуваний </w:t>
      </w:r>
      <w:r w:rsidR="00E73839" w:rsidRPr="00C75276">
        <w:rPr>
          <w:rFonts w:ascii="Times New Roman" w:hAnsi="Times New Roman" w:cs="Times New Roman"/>
          <w:b/>
          <w:bCs/>
          <w:sz w:val="24"/>
          <w:szCs w:val="24"/>
          <w:lang w:val="uk-UA"/>
        </w:rPr>
        <w:t xml:space="preserve">період </w:t>
      </w:r>
      <w:r w:rsidRPr="00C75276">
        <w:rPr>
          <w:rFonts w:ascii="Times New Roman" w:hAnsi="Times New Roman" w:cs="Times New Roman"/>
          <w:b/>
          <w:bCs/>
          <w:sz w:val="24"/>
          <w:szCs w:val="24"/>
          <w:lang w:val="uk-UA"/>
        </w:rPr>
        <w:t>надання послуг:</w:t>
      </w:r>
      <w:r w:rsidR="0027304A" w:rsidRPr="00C75276">
        <w:rPr>
          <w:rFonts w:ascii="Times New Roman" w:hAnsi="Times New Roman" w:cs="Times New Roman"/>
          <w:sz w:val="24"/>
          <w:szCs w:val="24"/>
          <w:lang w:val="uk-UA"/>
        </w:rPr>
        <w:t xml:space="preserve"> </w:t>
      </w:r>
      <w:r w:rsidR="00A901D2" w:rsidRPr="00A901D2">
        <w:rPr>
          <w:rFonts w:ascii="Times New Roman" w:hAnsi="Times New Roman" w:cs="Times New Roman"/>
          <w:sz w:val="24"/>
          <w:szCs w:val="24"/>
          <w:lang w:val="uk-UA"/>
        </w:rPr>
        <w:t>19-23 вересня 2026 р.</w:t>
      </w:r>
    </w:p>
    <w:p w14:paraId="3A59E8B3" w14:textId="33E09ED1" w:rsidR="002F2E03" w:rsidRPr="00C75276" w:rsidRDefault="00251800" w:rsidP="00ED7F58">
      <w:pPr>
        <w:pStyle w:val="A7"/>
        <w:spacing w:before="120"/>
        <w:rPr>
          <w:rFonts w:ascii="Times New Roman" w:eastAsia="Times New Roman" w:hAnsi="Times New Roman" w:cs="Times New Roman"/>
          <w:sz w:val="24"/>
          <w:szCs w:val="24"/>
          <w:lang w:val="uk-UA"/>
        </w:rPr>
      </w:pPr>
      <w:r w:rsidRPr="00251800">
        <w:rPr>
          <w:rFonts w:ascii="Times New Roman" w:hAnsi="Times New Roman" w:cs="Times New Roman"/>
          <w:b/>
          <w:iCs/>
          <w:sz w:val="24"/>
          <w:szCs w:val="24"/>
          <w:lang w:val="uk-UA"/>
        </w:rPr>
        <w:t xml:space="preserve">Загальна кількість учасників: </w:t>
      </w:r>
      <w:r w:rsidRPr="00251800">
        <w:rPr>
          <w:rFonts w:ascii="Times New Roman" w:hAnsi="Times New Roman" w:cs="Times New Roman"/>
          <w:bCs/>
          <w:iCs/>
          <w:sz w:val="24"/>
          <w:szCs w:val="24"/>
          <w:lang w:val="uk-UA"/>
        </w:rPr>
        <w:t>2</w:t>
      </w:r>
      <w:r w:rsidR="00965A2A">
        <w:rPr>
          <w:rFonts w:ascii="Times New Roman" w:hAnsi="Times New Roman" w:cs="Times New Roman"/>
          <w:bCs/>
          <w:iCs/>
          <w:sz w:val="24"/>
          <w:szCs w:val="24"/>
          <w:lang w:val="uk-UA"/>
        </w:rPr>
        <w:t>2</w:t>
      </w:r>
      <w:r w:rsidRPr="00251800">
        <w:rPr>
          <w:rFonts w:ascii="Times New Roman" w:hAnsi="Times New Roman" w:cs="Times New Roman"/>
          <w:bCs/>
          <w:iCs/>
          <w:sz w:val="24"/>
          <w:szCs w:val="24"/>
          <w:lang w:val="uk-UA"/>
        </w:rPr>
        <w:t xml:space="preserve"> особ</w:t>
      </w:r>
      <w:r w:rsidR="00965A2A">
        <w:rPr>
          <w:rFonts w:ascii="Times New Roman" w:hAnsi="Times New Roman" w:cs="Times New Roman"/>
          <w:bCs/>
          <w:iCs/>
          <w:sz w:val="24"/>
          <w:szCs w:val="24"/>
          <w:lang w:val="uk-UA"/>
        </w:rPr>
        <w:t>и</w:t>
      </w:r>
    </w:p>
    <w:p w14:paraId="501E37CA" w14:textId="7FF4703E" w:rsidR="0027304A" w:rsidRPr="00C75276" w:rsidRDefault="0027304A" w:rsidP="0027304A">
      <w:pPr>
        <w:spacing w:before="120" w:after="120"/>
        <w:jc w:val="both"/>
        <w:rPr>
          <w:rFonts w:ascii="Times New Roman" w:eastAsia="Times New Roman" w:hAnsi="Times New Roman" w:cs="Times New Roman"/>
          <w:sz w:val="24"/>
          <w:szCs w:val="24"/>
          <w:lang w:val="uk-UA"/>
        </w:rPr>
      </w:pPr>
      <w:r w:rsidRPr="00C75276">
        <w:rPr>
          <w:rFonts w:ascii="Times New Roman" w:hAnsi="Times New Roman" w:cs="Times New Roman"/>
          <w:b/>
          <w:bCs/>
          <w:sz w:val="24"/>
          <w:szCs w:val="24"/>
          <w:lang w:val="uk-UA"/>
        </w:rPr>
        <w:t>Мета тендеру:</w:t>
      </w:r>
      <w:r w:rsidR="0000071A" w:rsidRPr="0000071A">
        <w:rPr>
          <w:lang w:val="uk-UA"/>
        </w:rPr>
        <w:t xml:space="preserve"> </w:t>
      </w:r>
      <w:r w:rsidR="0000071A" w:rsidRPr="0000071A">
        <w:rPr>
          <w:rFonts w:ascii="Times New Roman" w:hAnsi="Times New Roman" w:cs="Times New Roman"/>
          <w:sz w:val="24"/>
          <w:szCs w:val="24"/>
          <w:lang w:val="uk-UA"/>
        </w:rPr>
        <w:t>Забезпечення належної організації та матеріально-технічного супроводу партнерської зустрічі і роботи робочих груп тренерів проєкту за напрямом «Кризовий менеджмент» з метою</w:t>
      </w:r>
      <w:r w:rsidRPr="0000071A">
        <w:rPr>
          <w:rFonts w:ascii="Times New Roman" w:hAnsi="Times New Roman" w:cs="Times New Roman"/>
          <w:sz w:val="24"/>
          <w:szCs w:val="24"/>
          <w:lang w:val="uk-UA"/>
        </w:rPr>
        <w:t xml:space="preserve"> </w:t>
      </w:r>
      <w:r w:rsidR="0000071A" w:rsidRPr="0000071A">
        <w:rPr>
          <w:rFonts w:ascii="Times New Roman" w:hAnsi="Times New Roman" w:cs="Times New Roman"/>
          <w:sz w:val="24"/>
          <w:szCs w:val="24"/>
          <w:lang w:val="uk-UA"/>
        </w:rPr>
        <w:t>посилення взаємодії між партнерами проєкту та тренерами, координація діяльності за напрямом «Кризовий менеджмент», обмін досвідом і кращими практиками, аналіз проміжних результатів реалізації проєкту, узгодження методичних підходів до проведення навчальних заходів, а також спільне планування подальших етапів реалізації проєкту для досягнення його цілей та очікуваних результатів.</w:t>
      </w:r>
    </w:p>
    <w:p w14:paraId="07E011FA" w14:textId="77777777" w:rsidR="00CB0FFF" w:rsidRPr="00C75276" w:rsidRDefault="00CB0FFF" w:rsidP="00C752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20" w:line="240" w:lineRule="auto"/>
        <w:outlineLvl w:val="2"/>
        <w:rPr>
          <w:rFonts w:ascii="Times New Roman" w:eastAsia="Times New Roman" w:hAnsi="Times New Roman" w:cs="Times New Roman"/>
          <w:b/>
          <w:bCs/>
          <w:color w:val="auto"/>
          <w:sz w:val="24"/>
          <w:szCs w:val="24"/>
          <w:bdr w:val="none" w:sz="0" w:space="0" w:color="auto"/>
          <w:lang w:val="uk-UA"/>
        </w:rPr>
      </w:pPr>
      <w:r w:rsidRPr="00C75276">
        <w:rPr>
          <w:rFonts w:ascii="Times New Roman" w:eastAsia="Times New Roman" w:hAnsi="Times New Roman" w:cs="Times New Roman"/>
          <w:b/>
          <w:bCs/>
          <w:color w:val="auto"/>
          <w:sz w:val="24"/>
          <w:szCs w:val="24"/>
          <w:bdr w:val="none" w:sz="0" w:space="0" w:color="auto"/>
          <w:lang w:val="uk-UA"/>
        </w:rPr>
        <w:t>Очікування від Виконавця:</w:t>
      </w:r>
    </w:p>
    <w:p w14:paraId="3A1E49A9" w14:textId="7A1E3409" w:rsidR="00CB0FFF" w:rsidRPr="00C75276" w:rsidRDefault="00CB0FFF" w:rsidP="00CB0FFF">
      <w:pPr>
        <w:pStyle w:val="ab"/>
        <w:widowControl w:val="0"/>
        <w:spacing w:after="0" w:line="240" w:lineRule="auto"/>
        <w:ind w:left="0"/>
        <w:jc w:val="both"/>
        <w:rPr>
          <w:rFonts w:ascii="Times New Roman" w:hAnsi="Times New Roman" w:cs="Times New Roman"/>
          <w:iCs/>
          <w:color w:val="000000" w:themeColor="text1"/>
          <w:sz w:val="24"/>
          <w:szCs w:val="24"/>
          <w:lang w:val="uk-UA"/>
        </w:rPr>
      </w:pPr>
      <w:r w:rsidRPr="00C75276">
        <w:rPr>
          <w:rFonts w:ascii="Times New Roman" w:hAnsi="Times New Roman" w:cs="Times New Roman"/>
          <w:iCs/>
          <w:color w:val="000000" w:themeColor="text1"/>
          <w:sz w:val="24"/>
          <w:szCs w:val="24"/>
          <w:lang w:val="uk-UA"/>
        </w:rPr>
        <w:t xml:space="preserve">1) </w:t>
      </w:r>
      <w:r w:rsidR="00E73839" w:rsidRPr="00C75276">
        <w:rPr>
          <w:rFonts w:ascii="Times New Roman" w:hAnsi="Times New Roman" w:cs="Times New Roman"/>
          <w:iCs/>
          <w:color w:val="000000" w:themeColor="text1"/>
          <w:sz w:val="24"/>
          <w:szCs w:val="24"/>
          <w:lang w:val="uk-UA"/>
        </w:rPr>
        <w:t>Організація трансферу учасників від найближчої залізничної станції до місця проведення заходу та у зворотному напрямку</w:t>
      </w:r>
      <w:r w:rsidRPr="00C75276">
        <w:rPr>
          <w:rFonts w:ascii="Times New Roman" w:hAnsi="Times New Roman" w:cs="Times New Roman"/>
          <w:iCs/>
          <w:color w:val="000000" w:themeColor="text1"/>
          <w:sz w:val="24"/>
          <w:szCs w:val="24"/>
          <w:lang w:val="uk-UA"/>
        </w:rPr>
        <w:t xml:space="preserve">. </w:t>
      </w:r>
    </w:p>
    <w:p w14:paraId="36FCA7D2" w14:textId="0600BD40" w:rsidR="00CB0FFF" w:rsidRPr="00C75276" w:rsidRDefault="00CB0FFF" w:rsidP="00CB0FFF">
      <w:pPr>
        <w:pStyle w:val="ab"/>
        <w:widowControl w:val="0"/>
        <w:spacing w:after="0" w:line="240" w:lineRule="auto"/>
        <w:ind w:left="0"/>
        <w:jc w:val="both"/>
        <w:rPr>
          <w:rFonts w:ascii="Times New Roman" w:hAnsi="Times New Roman" w:cs="Times New Roman"/>
          <w:iCs/>
          <w:color w:val="000000" w:themeColor="text1"/>
          <w:sz w:val="24"/>
          <w:szCs w:val="24"/>
          <w:lang w:val="uk-UA"/>
        </w:rPr>
      </w:pPr>
      <w:r w:rsidRPr="00C75276">
        <w:rPr>
          <w:rFonts w:ascii="Times New Roman" w:hAnsi="Times New Roman" w:cs="Times New Roman"/>
          <w:iCs/>
          <w:color w:val="000000" w:themeColor="text1"/>
          <w:sz w:val="24"/>
          <w:szCs w:val="24"/>
          <w:lang w:val="uk-UA"/>
        </w:rPr>
        <w:t xml:space="preserve">2) </w:t>
      </w:r>
      <w:r w:rsidR="00E73839" w:rsidRPr="00C75276">
        <w:rPr>
          <w:rFonts w:ascii="Times New Roman" w:hAnsi="Times New Roman" w:cs="Times New Roman"/>
          <w:iCs/>
          <w:color w:val="000000" w:themeColor="text1"/>
          <w:sz w:val="24"/>
          <w:szCs w:val="24"/>
          <w:lang w:val="uk-UA"/>
        </w:rPr>
        <w:t xml:space="preserve">Організація проживання для учасників з регіонів та компенсація витрат на проїзд на підставі проїзних документів (залізничні </w:t>
      </w:r>
      <w:r w:rsidR="000A19D3">
        <w:rPr>
          <w:rFonts w:ascii="Times New Roman" w:hAnsi="Times New Roman" w:cs="Times New Roman"/>
          <w:iCs/>
          <w:color w:val="000000" w:themeColor="text1"/>
          <w:sz w:val="24"/>
          <w:szCs w:val="24"/>
          <w:lang w:val="uk-UA"/>
        </w:rPr>
        <w:t xml:space="preserve">та автобусні </w:t>
      </w:r>
      <w:r w:rsidR="00E73839" w:rsidRPr="00C75276">
        <w:rPr>
          <w:rFonts w:ascii="Times New Roman" w:hAnsi="Times New Roman" w:cs="Times New Roman"/>
          <w:iCs/>
          <w:color w:val="000000" w:themeColor="text1"/>
          <w:sz w:val="24"/>
          <w:szCs w:val="24"/>
          <w:lang w:val="uk-UA"/>
        </w:rPr>
        <w:t>квитки, чеки на пальне в межах вартості купейного квитка).</w:t>
      </w:r>
      <w:r w:rsidR="00E4287A" w:rsidRPr="00E4287A">
        <w:rPr>
          <w:lang w:val="uk-UA"/>
        </w:rPr>
        <w:t xml:space="preserve"> </w:t>
      </w:r>
      <w:r w:rsidR="00E4287A">
        <w:rPr>
          <w:rFonts w:ascii="Times New Roman" w:hAnsi="Times New Roman" w:cs="Times New Roman"/>
          <w:iCs/>
          <w:color w:val="000000" w:themeColor="text1"/>
          <w:sz w:val="24"/>
          <w:szCs w:val="24"/>
          <w:lang w:val="uk-UA"/>
        </w:rPr>
        <w:t>В</w:t>
      </w:r>
      <w:r w:rsidR="00E4287A" w:rsidRPr="00E4287A">
        <w:rPr>
          <w:rFonts w:ascii="Times New Roman" w:hAnsi="Times New Roman" w:cs="Times New Roman"/>
          <w:iCs/>
          <w:color w:val="000000" w:themeColor="text1"/>
          <w:sz w:val="24"/>
          <w:szCs w:val="24"/>
          <w:lang w:val="uk-UA"/>
        </w:rPr>
        <w:t>артість проживання повинна включати сніданок, а також туристичний збір (за наявності обов'язку його сплати).</w:t>
      </w:r>
    </w:p>
    <w:p w14:paraId="15BEEB73" w14:textId="387FA8BB" w:rsidR="00CB0FFF" w:rsidRPr="00C75276" w:rsidRDefault="00CB0FFF" w:rsidP="00CB0FFF">
      <w:pPr>
        <w:pStyle w:val="ab"/>
        <w:widowControl w:val="0"/>
        <w:spacing w:after="0" w:line="240" w:lineRule="auto"/>
        <w:ind w:left="0"/>
        <w:jc w:val="both"/>
        <w:rPr>
          <w:rFonts w:ascii="Times New Roman" w:hAnsi="Times New Roman" w:cs="Times New Roman"/>
          <w:iCs/>
          <w:color w:val="000000" w:themeColor="text1"/>
          <w:sz w:val="24"/>
          <w:szCs w:val="24"/>
          <w:lang w:val="uk-UA"/>
        </w:rPr>
      </w:pPr>
      <w:r w:rsidRPr="00C75276">
        <w:rPr>
          <w:rFonts w:ascii="Times New Roman" w:hAnsi="Times New Roman" w:cs="Times New Roman"/>
          <w:iCs/>
          <w:color w:val="000000" w:themeColor="text1"/>
          <w:sz w:val="24"/>
          <w:szCs w:val="24"/>
          <w:lang w:val="uk-UA"/>
        </w:rPr>
        <w:t xml:space="preserve">3) </w:t>
      </w:r>
      <w:r w:rsidR="00E73839" w:rsidRPr="00C75276">
        <w:rPr>
          <w:rFonts w:ascii="Times New Roman" w:hAnsi="Times New Roman" w:cs="Times New Roman"/>
          <w:iCs/>
          <w:color w:val="000000" w:themeColor="text1"/>
          <w:sz w:val="24"/>
          <w:szCs w:val="24"/>
          <w:lang w:val="uk-UA"/>
        </w:rPr>
        <w:t xml:space="preserve">Забезпечення конференц-зали та необхідного матеріально-технічного оснащення на </w:t>
      </w:r>
      <w:r w:rsidR="00EF343D">
        <w:rPr>
          <w:rFonts w:ascii="Times New Roman" w:hAnsi="Times New Roman" w:cs="Times New Roman"/>
          <w:iCs/>
          <w:color w:val="000000" w:themeColor="text1"/>
          <w:sz w:val="24"/>
          <w:szCs w:val="24"/>
          <w:lang w:val="uk-UA"/>
        </w:rPr>
        <w:t>2</w:t>
      </w:r>
      <w:r w:rsidR="00E73839" w:rsidRPr="00C75276">
        <w:rPr>
          <w:rFonts w:ascii="Times New Roman" w:hAnsi="Times New Roman" w:cs="Times New Roman"/>
          <w:iCs/>
          <w:color w:val="000000" w:themeColor="text1"/>
          <w:sz w:val="24"/>
          <w:szCs w:val="24"/>
          <w:lang w:val="uk-UA"/>
        </w:rPr>
        <w:t xml:space="preserve"> дні.</w:t>
      </w:r>
    </w:p>
    <w:p w14:paraId="585B4B2E" w14:textId="666620B0" w:rsidR="00CB0FFF" w:rsidRPr="00C75276" w:rsidRDefault="00CB0FFF" w:rsidP="00CB0FFF">
      <w:pPr>
        <w:pStyle w:val="ab"/>
        <w:widowControl w:val="0"/>
        <w:spacing w:after="0" w:line="240" w:lineRule="auto"/>
        <w:ind w:left="0"/>
        <w:jc w:val="both"/>
        <w:rPr>
          <w:rFonts w:ascii="Times New Roman" w:hAnsi="Times New Roman" w:cs="Times New Roman"/>
          <w:iCs/>
          <w:color w:val="000000" w:themeColor="text1"/>
          <w:sz w:val="24"/>
          <w:szCs w:val="24"/>
          <w:lang w:val="uk-UA"/>
        </w:rPr>
      </w:pPr>
      <w:r w:rsidRPr="00C75276">
        <w:rPr>
          <w:rFonts w:ascii="Times New Roman" w:hAnsi="Times New Roman" w:cs="Times New Roman"/>
          <w:iCs/>
          <w:color w:val="000000" w:themeColor="text1"/>
          <w:sz w:val="24"/>
          <w:szCs w:val="24"/>
          <w:lang w:val="uk-UA"/>
        </w:rPr>
        <w:t xml:space="preserve">4) </w:t>
      </w:r>
      <w:r w:rsidR="00E73839" w:rsidRPr="00C75276">
        <w:rPr>
          <w:rFonts w:ascii="Times New Roman" w:hAnsi="Times New Roman" w:cs="Times New Roman"/>
          <w:iCs/>
          <w:color w:val="000000" w:themeColor="text1"/>
          <w:sz w:val="24"/>
          <w:szCs w:val="24"/>
          <w:lang w:val="uk-UA"/>
        </w:rPr>
        <w:t>Забезпечення харчування для всіх учасників заходу.</w:t>
      </w:r>
    </w:p>
    <w:p w14:paraId="41600A96" w14:textId="6EAC817B" w:rsidR="00CB0FFF" w:rsidRDefault="00CB0FFF" w:rsidP="00CB0FFF">
      <w:pPr>
        <w:pStyle w:val="ab"/>
        <w:widowControl w:val="0"/>
        <w:spacing w:after="0" w:line="240" w:lineRule="auto"/>
        <w:ind w:left="0"/>
        <w:jc w:val="both"/>
        <w:rPr>
          <w:rFonts w:ascii="Times New Roman" w:hAnsi="Times New Roman" w:cs="Times New Roman"/>
          <w:iCs/>
          <w:color w:val="000000" w:themeColor="text1"/>
          <w:sz w:val="24"/>
          <w:szCs w:val="24"/>
          <w:lang w:val="uk-UA"/>
        </w:rPr>
      </w:pPr>
      <w:r w:rsidRPr="00C75276">
        <w:rPr>
          <w:rFonts w:ascii="Times New Roman" w:hAnsi="Times New Roman" w:cs="Times New Roman"/>
          <w:iCs/>
          <w:color w:val="000000" w:themeColor="text1"/>
          <w:sz w:val="24"/>
          <w:szCs w:val="24"/>
          <w:lang w:val="uk-UA"/>
        </w:rPr>
        <w:t xml:space="preserve">5) </w:t>
      </w:r>
      <w:r w:rsidR="00E73839" w:rsidRPr="00C75276">
        <w:rPr>
          <w:rFonts w:ascii="Times New Roman" w:hAnsi="Times New Roman" w:cs="Times New Roman"/>
          <w:iCs/>
          <w:color w:val="000000" w:themeColor="text1"/>
          <w:sz w:val="24"/>
          <w:szCs w:val="24"/>
          <w:lang w:val="uk-UA"/>
        </w:rPr>
        <w:t>Координація всіх організаційних і технічних питань.</w:t>
      </w:r>
    </w:p>
    <w:p w14:paraId="08AA50F9" w14:textId="18682417" w:rsidR="00851ECD" w:rsidRDefault="00851ECD" w:rsidP="00CB0FFF">
      <w:pPr>
        <w:pStyle w:val="ab"/>
        <w:widowControl w:val="0"/>
        <w:spacing w:after="0" w:line="240" w:lineRule="auto"/>
        <w:ind w:left="0"/>
        <w:jc w:val="both"/>
        <w:rPr>
          <w:rFonts w:ascii="Times New Roman" w:hAnsi="Times New Roman" w:cs="Times New Roman"/>
          <w:iCs/>
          <w:color w:val="000000" w:themeColor="text1"/>
          <w:sz w:val="24"/>
          <w:szCs w:val="24"/>
          <w:lang w:val="uk-UA"/>
        </w:rPr>
      </w:pPr>
      <w:r>
        <w:rPr>
          <w:rFonts w:ascii="Times New Roman" w:hAnsi="Times New Roman" w:cs="Times New Roman"/>
          <w:iCs/>
          <w:color w:val="000000" w:themeColor="text1"/>
          <w:sz w:val="24"/>
          <w:szCs w:val="24"/>
          <w:lang w:val="uk-UA"/>
        </w:rPr>
        <w:t xml:space="preserve">6) </w:t>
      </w:r>
      <w:r w:rsidRPr="00851ECD">
        <w:rPr>
          <w:rFonts w:ascii="Times New Roman" w:hAnsi="Times New Roman" w:cs="Times New Roman"/>
          <w:iCs/>
          <w:color w:val="000000" w:themeColor="text1"/>
          <w:sz w:val="24"/>
          <w:szCs w:val="24"/>
          <w:lang w:val="uk-UA"/>
        </w:rPr>
        <w:t xml:space="preserve">Організація екскурсійної програми </w:t>
      </w:r>
      <w:r>
        <w:rPr>
          <w:rFonts w:ascii="Times New Roman" w:hAnsi="Times New Roman" w:cs="Times New Roman"/>
          <w:iCs/>
          <w:color w:val="000000" w:themeColor="text1"/>
          <w:sz w:val="24"/>
          <w:szCs w:val="24"/>
          <w:lang w:val="uk-UA"/>
        </w:rPr>
        <w:t>для іноземних партнерів</w:t>
      </w:r>
      <w:r w:rsidR="00F355A1">
        <w:rPr>
          <w:rFonts w:ascii="Times New Roman" w:hAnsi="Times New Roman" w:cs="Times New Roman"/>
          <w:iCs/>
          <w:color w:val="000000" w:themeColor="text1"/>
          <w:sz w:val="24"/>
          <w:szCs w:val="24"/>
          <w:lang w:val="uk-UA"/>
        </w:rPr>
        <w:t xml:space="preserve"> (для 5 осіб, англійською мовою)</w:t>
      </w:r>
      <w:r w:rsidR="00F47BC6">
        <w:rPr>
          <w:rFonts w:ascii="Times New Roman" w:hAnsi="Times New Roman" w:cs="Times New Roman"/>
          <w:iCs/>
          <w:color w:val="000000" w:themeColor="text1"/>
          <w:sz w:val="24"/>
          <w:szCs w:val="24"/>
          <w:lang w:val="uk-UA"/>
        </w:rPr>
        <w:t>.</w:t>
      </w:r>
    </w:p>
    <w:p w14:paraId="238DD7E0" w14:textId="77777777" w:rsidR="00F47BC6" w:rsidRDefault="00F47BC6" w:rsidP="00CB0FFF">
      <w:pPr>
        <w:pStyle w:val="ab"/>
        <w:widowControl w:val="0"/>
        <w:spacing w:after="0" w:line="240" w:lineRule="auto"/>
        <w:ind w:left="0"/>
        <w:jc w:val="both"/>
        <w:rPr>
          <w:rFonts w:ascii="Times New Roman" w:hAnsi="Times New Roman" w:cs="Times New Roman"/>
          <w:iCs/>
          <w:color w:val="000000" w:themeColor="text1"/>
          <w:sz w:val="24"/>
          <w:szCs w:val="24"/>
          <w:lang w:val="uk-UA"/>
        </w:rPr>
      </w:pPr>
    </w:p>
    <w:p w14:paraId="26C9C509" w14:textId="55A40F1D" w:rsidR="00F47BC6" w:rsidRDefault="00F47BC6" w:rsidP="00CB0FFF">
      <w:pPr>
        <w:pStyle w:val="ab"/>
        <w:widowControl w:val="0"/>
        <w:spacing w:after="0" w:line="240" w:lineRule="auto"/>
        <w:ind w:left="0"/>
        <w:jc w:val="both"/>
        <w:rPr>
          <w:rFonts w:ascii="Times New Roman" w:hAnsi="Times New Roman" w:cs="Times New Roman"/>
          <w:iCs/>
          <w:color w:val="000000" w:themeColor="text1"/>
          <w:sz w:val="24"/>
          <w:szCs w:val="24"/>
          <w:lang w:val="uk-UA"/>
        </w:rPr>
      </w:pPr>
      <w:r w:rsidRPr="00F47BC6">
        <w:rPr>
          <w:rFonts w:ascii="Times New Roman" w:hAnsi="Times New Roman" w:cs="Times New Roman"/>
          <w:iCs/>
          <w:color w:val="000000" w:themeColor="text1"/>
          <w:sz w:val="24"/>
          <w:szCs w:val="24"/>
          <w:lang w:val="uk-UA"/>
        </w:rPr>
        <w:t xml:space="preserve">Виконавець повинен </w:t>
      </w:r>
      <w:r>
        <w:rPr>
          <w:rFonts w:ascii="Times New Roman" w:hAnsi="Times New Roman" w:cs="Times New Roman"/>
          <w:iCs/>
          <w:color w:val="000000" w:themeColor="text1"/>
          <w:sz w:val="24"/>
          <w:szCs w:val="24"/>
          <w:lang w:val="uk-UA"/>
        </w:rPr>
        <w:t xml:space="preserve">також </w:t>
      </w:r>
      <w:r w:rsidRPr="00F47BC6">
        <w:rPr>
          <w:rFonts w:ascii="Times New Roman" w:hAnsi="Times New Roman" w:cs="Times New Roman"/>
          <w:iCs/>
          <w:color w:val="000000" w:themeColor="text1"/>
          <w:sz w:val="24"/>
          <w:szCs w:val="24"/>
          <w:lang w:val="uk-UA"/>
        </w:rPr>
        <w:t>забезпечити учасників заходу необхідними канцелярськими матеріалами, а саме: бейджами на мотузці (горизонтальними) – 2</w:t>
      </w:r>
      <w:r w:rsidR="00EF343D">
        <w:rPr>
          <w:rFonts w:ascii="Times New Roman" w:hAnsi="Times New Roman" w:cs="Times New Roman"/>
          <w:iCs/>
          <w:color w:val="000000" w:themeColor="text1"/>
          <w:sz w:val="24"/>
          <w:szCs w:val="24"/>
          <w:lang w:val="uk-UA"/>
        </w:rPr>
        <w:t>2</w:t>
      </w:r>
      <w:r w:rsidRPr="00F47BC6">
        <w:rPr>
          <w:rFonts w:ascii="Times New Roman" w:hAnsi="Times New Roman" w:cs="Times New Roman"/>
          <w:iCs/>
          <w:color w:val="000000" w:themeColor="text1"/>
          <w:sz w:val="24"/>
          <w:szCs w:val="24"/>
          <w:lang w:val="uk-UA"/>
        </w:rPr>
        <w:t xml:space="preserve"> шт.; кульковими ручками Schneider (синього кольору) – 2</w:t>
      </w:r>
      <w:r w:rsidR="00EF343D">
        <w:rPr>
          <w:rFonts w:ascii="Times New Roman" w:hAnsi="Times New Roman" w:cs="Times New Roman"/>
          <w:iCs/>
          <w:color w:val="000000" w:themeColor="text1"/>
          <w:sz w:val="24"/>
          <w:szCs w:val="24"/>
          <w:lang w:val="uk-UA"/>
        </w:rPr>
        <w:t>2</w:t>
      </w:r>
      <w:r w:rsidRPr="00F47BC6">
        <w:rPr>
          <w:rFonts w:ascii="Times New Roman" w:hAnsi="Times New Roman" w:cs="Times New Roman"/>
          <w:iCs/>
          <w:color w:val="000000" w:themeColor="text1"/>
          <w:sz w:val="24"/>
          <w:szCs w:val="24"/>
          <w:lang w:val="uk-UA"/>
        </w:rPr>
        <w:t xml:space="preserve"> шт.; блокнотами формату А5 (48 аркушів, у клітинку) – 2</w:t>
      </w:r>
      <w:r w:rsidR="00EF343D">
        <w:rPr>
          <w:rFonts w:ascii="Times New Roman" w:hAnsi="Times New Roman" w:cs="Times New Roman"/>
          <w:iCs/>
          <w:color w:val="000000" w:themeColor="text1"/>
          <w:sz w:val="24"/>
          <w:szCs w:val="24"/>
          <w:lang w:val="uk-UA"/>
        </w:rPr>
        <w:t>2</w:t>
      </w:r>
      <w:r w:rsidRPr="00F47BC6">
        <w:rPr>
          <w:rFonts w:ascii="Times New Roman" w:hAnsi="Times New Roman" w:cs="Times New Roman"/>
          <w:iCs/>
          <w:color w:val="000000" w:themeColor="text1"/>
          <w:sz w:val="24"/>
          <w:szCs w:val="24"/>
          <w:lang w:val="uk-UA"/>
        </w:rPr>
        <w:t xml:space="preserve"> шт.; пластиковими папками формату А4 на резинках – 2</w:t>
      </w:r>
      <w:r w:rsidR="00EF343D">
        <w:rPr>
          <w:rFonts w:ascii="Times New Roman" w:hAnsi="Times New Roman" w:cs="Times New Roman"/>
          <w:iCs/>
          <w:color w:val="000000" w:themeColor="text1"/>
          <w:sz w:val="24"/>
          <w:szCs w:val="24"/>
          <w:lang w:val="uk-UA"/>
        </w:rPr>
        <w:t>2</w:t>
      </w:r>
      <w:r w:rsidRPr="00F47BC6">
        <w:rPr>
          <w:rFonts w:ascii="Times New Roman" w:hAnsi="Times New Roman" w:cs="Times New Roman"/>
          <w:iCs/>
          <w:color w:val="000000" w:themeColor="text1"/>
          <w:sz w:val="24"/>
          <w:szCs w:val="24"/>
          <w:lang w:val="uk-UA"/>
        </w:rPr>
        <w:t xml:space="preserve"> шт.; блоками кольорових самоклейних стікерів (4 кольори, 450 аркушів, розмір 75×75 мм) – 4 шт.; наборами фломастерів (по 6 кольорів) – 4 шт.; наборами кольорових олівців (по 6 кольорів) – 4 шт.; білою малярною клейкою стрічкою (48 мм × 20 м) – 2 рулони; канцелярськими металевими ножицями – 2 шт.; наборами кольорового паперу формату А4 (10 кольорів) – 2 шт.; папером формату А4 (100 аркушів у пачці) – 1 пачка; блоками паперу для фліпчарта (</w:t>
      </w:r>
      <w:r w:rsidR="00E4287A">
        <w:rPr>
          <w:rFonts w:ascii="Times New Roman" w:hAnsi="Times New Roman" w:cs="Times New Roman"/>
          <w:iCs/>
          <w:color w:val="000000" w:themeColor="text1"/>
          <w:sz w:val="24"/>
          <w:szCs w:val="24"/>
          <w:lang w:val="uk-UA"/>
        </w:rPr>
        <w:t>1</w:t>
      </w:r>
      <w:r w:rsidRPr="00F47BC6">
        <w:rPr>
          <w:rFonts w:ascii="Times New Roman" w:hAnsi="Times New Roman" w:cs="Times New Roman"/>
          <w:iCs/>
          <w:color w:val="000000" w:themeColor="text1"/>
          <w:sz w:val="24"/>
          <w:szCs w:val="24"/>
          <w:lang w:val="uk-UA"/>
        </w:rPr>
        <w:t xml:space="preserve">0 аркушів, у клітинку, розмір 64 × 90 см) – </w:t>
      </w:r>
      <w:r w:rsidR="00E4287A">
        <w:rPr>
          <w:rFonts w:ascii="Times New Roman" w:hAnsi="Times New Roman" w:cs="Times New Roman"/>
          <w:iCs/>
          <w:color w:val="000000" w:themeColor="text1"/>
          <w:sz w:val="24"/>
          <w:szCs w:val="24"/>
          <w:lang w:val="uk-UA"/>
        </w:rPr>
        <w:t>4</w:t>
      </w:r>
      <w:r w:rsidRPr="00F47BC6">
        <w:rPr>
          <w:rFonts w:ascii="Times New Roman" w:hAnsi="Times New Roman" w:cs="Times New Roman"/>
          <w:iCs/>
          <w:color w:val="000000" w:themeColor="text1"/>
          <w:sz w:val="24"/>
          <w:szCs w:val="24"/>
          <w:lang w:val="uk-UA"/>
        </w:rPr>
        <w:t xml:space="preserve"> шт.; наборами маркерів для фліпчарта (</w:t>
      </w:r>
      <w:r w:rsidR="00E4287A">
        <w:rPr>
          <w:rFonts w:ascii="Times New Roman" w:hAnsi="Times New Roman" w:cs="Times New Roman"/>
          <w:iCs/>
          <w:color w:val="000000" w:themeColor="text1"/>
          <w:sz w:val="24"/>
          <w:szCs w:val="24"/>
          <w:lang w:val="uk-UA"/>
        </w:rPr>
        <w:t>2</w:t>
      </w:r>
      <w:r w:rsidRPr="00F47BC6">
        <w:rPr>
          <w:rFonts w:ascii="Times New Roman" w:hAnsi="Times New Roman" w:cs="Times New Roman"/>
          <w:iCs/>
          <w:color w:val="000000" w:themeColor="text1"/>
          <w:sz w:val="24"/>
          <w:szCs w:val="24"/>
          <w:lang w:val="uk-UA"/>
        </w:rPr>
        <w:t xml:space="preserve"> кольори, товщина письма 2,5 мм) – </w:t>
      </w:r>
      <w:r w:rsidR="00E4287A">
        <w:rPr>
          <w:rFonts w:ascii="Times New Roman" w:hAnsi="Times New Roman" w:cs="Times New Roman"/>
          <w:iCs/>
          <w:color w:val="000000" w:themeColor="text1"/>
          <w:sz w:val="24"/>
          <w:szCs w:val="24"/>
          <w:lang w:val="uk-UA"/>
        </w:rPr>
        <w:t>4</w:t>
      </w:r>
      <w:r w:rsidRPr="00F47BC6">
        <w:rPr>
          <w:rFonts w:ascii="Times New Roman" w:hAnsi="Times New Roman" w:cs="Times New Roman"/>
          <w:iCs/>
          <w:color w:val="000000" w:themeColor="text1"/>
          <w:sz w:val="24"/>
          <w:szCs w:val="24"/>
          <w:lang w:val="uk-UA"/>
        </w:rPr>
        <w:t xml:space="preserve"> наб</w:t>
      </w:r>
      <w:r w:rsidR="00E4287A">
        <w:rPr>
          <w:rFonts w:ascii="Times New Roman" w:hAnsi="Times New Roman" w:cs="Times New Roman"/>
          <w:iCs/>
          <w:color w:val="000000" w:themeColor="text1"/>
          <w:sz w:val="24"/>
          <w:szCs w:val="24"/>
          <w:lang w:val="uk-UA"/>
        </w:rPr>
        <w:t>о</w:t>
      </w:r>
      <w:r w:rsidRPr="00F47BC6">
        <w:rPr>
          <w:rFonts w:ascii="Times New Roman" w:hAnsi="Times New Roman" w:cs="Times New Roman"/>
          <w:iCs/>
          <w:color w:val="000000" w:themeColor="text1"/>
          <w:sz w:val="24"/>
          <w:szCs w:val="24"/>
          <w:lang w:val="uk-UA"/>
        </w:rPr>
        <w:t>р</w:t>
      </w:r>
      <w:r w:rsidR="00E4287A">
        <w:rPr>
          <w:rFonts w:ascii="Times New Roman" w:hAnsi="Times New Roman" w:cs="Times New Roman"/>
          <w:iCs/>
          <w:color w:val="000000" w:themeColor="text1"/>
          <w:sz w:val="24"/>
          <w:szCs w:val="24"/>
          <w:lang w:val="uk-UA"/>
        </w:rPr>
        <w:t>и</w:t>
      </w:r>
      <w:r w:rsidRPr="00F47BC6">
        <w:rPr>
          <w:rFonts w:ascii="Times New Roman" w:hAnsi="Times New Roman" w:cs="Times New Roman"/>
          <w:iCs/>
          <w:color w:val="000000" w:themeColor="text1"/>
          <w:sz w:val="24"/>
          <w:szCs w:val="24"/>
          <w:lang w:val="uk-UA"/>
        </w:rPr>
        <w:t>.</w:t>
      </w:r>
    </w:p>
    <w:p w14:paraId="2833066D" w14:textId="77777777" w:rsidR="00BD65DC" w:rsidRPr="00C75276" w:rsidRDefault="00BD65DC" w:rsidP="00CB0FFF">
      <w:pPr>
        <w:pStyle w:val="ab"/>
        <w:widowControl w:val="0"/>
        <w:spacing w:after="0" w:line="240" w:lineRule="auto"/>
        <w:ind w:left="0"/>
        <w:jc w:val="both"/>
        <w:rPr>
          <w:rFonts w:ascii="Times New Roman" w:hAnsi="Times New Roman" w:cs="Times New Roman"/>
          <w:iCs/>
          <w:color w:val="000000" w:themeColor="text1"/>
          <w:sz w:val="24"/>
          <w:szCs w:val="24"/>
          <w:lang w:val="uk-UA"/>
        </w:rPr>
      </w:pPr>
    </w:p>
    <w:p w14:paraId="6972B28E" w14:textId="77777777" w:rsidR="00CB0FFF" w:rsidRPr="00C75276" w:rsidRDefault="00CB0FFF" w:rsidP="00C752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20" w:line="240" w:lineRule="auto"/>
        <w:outlineLvl w:val="2"/>
        <w:rPr>
          <w:rFonts w:ascii="Times New Roman" w:eastAsia="Times New Roman" w:hAnsi="Times New Roman" w:cs="Times New Roman"/>
          <w:b/>
          <w:bCs/>
          <w:color w:val="auto"/>
          <w:sz w:val="24"/>
          <w:szCs w:val="24"/>
          <w:bdr w:val="none" w:sz="0" w:space="0" w:color="auto"/>
          <w:lang w:val="uk-UA"/>
        </w:rPr>
      </w:pPr>
      <w:r w:rsidRPr="00C75276">
        <w:rPr>
          <w:rFonts w:ascii="Times New Roman" w:eastAsia="Times New Roman" w:hAnsi="Times New Roman" w:cs="Times New Roman"/>
          <w:b/>
          <w:bCs/>
          <w:color w:val="auto"/>
          <w:sz w:val="24"/>
          <w:szCs w:val="24"/>
          <w:bdr w:val="none" w:sz="0" w:space="0" w:color="auto"/>
          <w:lang w:val="uk-UA"/>
        </w:rPr>
        <w:lastRenderedPageBreak/>
        <w:t>Основні вимоги:</w:t>
      </w:r>
    </w:p>
    <w:p w14:paraId="7038DAA2" w14:textId="59001FA1" w:rsidR="00CB0FFF" w:rsidRPr="00C75276" w:rsidRDefault="00FD15C5" w:rsidP="00C75276">
      <w:pPr>
        <w:pStyle w:val="ab"/>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contextualSpacing/>
        <w:jc w:val="both"/>
        <w:rPr>
          <w:rFonts w:ascii="Times New Roman" w:hAnsi="Times New Roman" w:cs="Times New Roman"/>
          <w:sz w:val="24"/>
          <w:szCs w:val="24"/>
          <w:lang w:val="uk-UA"/>
        </w:rPr>
      </w:pPr>
      <w:r w:rsidRPr="00C75276">
        <w:rPr>
          <w:rFonts w:ascii="Times New Roman" w:hAnsi="Times New Roman" w:cs="Times New Roman"/>
          <w:sz w:val="24"/>
          <w:szCs w:val="24"/>
          <w:lang w:val="uk-UA"/>
        </w:rPr>
        <w:t>Підтверджений досвід в організації подібних заходів (мінімум 2–3 проєкти)</w:t>
      </w:r>
      <w:r w:rsidR="00E73839" w:rsidRPr="00C75276">
        <w:rPr>
          <w:rFonts w:ascii="Times New Roman" w:hAnsi="Times New Roman" w:cs="Times New Roman"/>
          <w:sz w:val="24"/>
          <w:szCs w:val="24"/>
          <w:lang w:val="uk-UA"/>
        </w:rPr>
        <w:t>.</w:t>
      </w:r>
    </w:p>
    <w:p w14:paraId="50286C04" w14:textId="77777777" w:rsidR="00CB0FFF" w:rsidRPr="00C75276" w:rsidRDefault="00CB0FFF" w:rsidP="00C75276">
      <w:pPr>
        <w:pStyle w:val="ab"/>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0" w:line="240" w:lineRule="auto"/>
        <w:ind w:left="0" w:firstLine="0"/>
        <w:contextualSpacing/>
        <w:jc w:val="both"/>
        <w:rPr>
          <w:rFonts w:ascii="Times New Roman" w:hAnsi="Times New Roman" w:cs="Times New Roman"/>
          <w:sz w:val="24"/>
          <w:szCs w:val="24"/>
          <w:lang w:val="uk-UA"/>
        </w:rPr>
      </w:pPr>
      <w:r w:rsidRPr="00C75276">
        <w:rPr>
          <w:rFonts w:ascii="Times New Roman" w:hAnsi="Times New Roman" w:cs="Times New Roman"/>
          <w:sz w:val="24"/>
          <w:szCs w:val="24"/>
          <w:lang w:val="uk-UA"/>
        </w:rPr>
        <w:t>Обов’язкова реєстрація юридичною особою або фізичною особою-підприємцем.</w:t>
      </w:r>
    </w:p>
    <w:p w14:paraId="39C4B656" w14:textId="77777777" w:rsidR="00CB0FFF" w:rsidRPr="00C75276" w:rsidRDefault="00CB0FFF" w:rsidP="00C75276">
      <w:pPr>
        <w:pStyle w:val="ab"/>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20" w:after="0" w:line="240" w:lineRule="auto"/>
        <w:ind w:left="0" w:firstLine="0"/>
        <w:contextualSpacing/>
        <w:jc w:val="both"/>
        <w:rPr>
          <w:rFonts w:ascii="Times New Roman" w:hAnsi="Times New Roman" w:cs="Times New Roman"/>
          <w:sz w:val="24"/>
          <w:szCs w:val="24"/>
          <w:lang w:val="uk-UA"/>
        </w:rPr>
      </w:pPr>
      <w:r w:rsidRPr="00C75276">
        <w:rPr>
          <w:rFonts w:ascii="Times New Roman" w:hAnsi="Times New Roman" w:cs="Times New Roman"/>
          <w:sz w:val="24"/>
          <w:szCs w:val="24"/>
          <w:lang w:val="uk-UA"/>
        </w:rPr>
        <w:t>Наявність відповідних КВЕДів.</w:t>
      </w:r>
    </w:p>
    <w:p w14:paraId="1EE9857C" w14:textId="1AE9F183" w:rsidR="00FD15C5" w:rsidRPr="00C75276" w:rsidRDefault="00FD15C5" w:rsidP="00C75276">
      <w:pPr>
        <w:pStyle w:val="ab"/>
        <w:numPr>
          <w:ilvl w:val="0"/>
          <w:numId w:val="26"/>
        </w:numPr>
        <w:spacing w:after="0" w:line="240" w:lineRule="auto"/>
        <w:ind w:left="0" w:firstLine="0"/>
        <w:jc w:val="both"/>
        <w:rPr>
          <w:rFonts w:ascii="Times New Roman" w:hAnsi="Times New Roman" w:cs="Times New Roman"/>
          <w:sz w:val="24"/>
          <w:szCs w:val="24"/>
          <w:lang w:val="uk-UA"/>
        </w:rPr>
      </w:pPr>
      <w:r w:rsidRPr="00C75276">
        <w:rPr>
          <w:rFonts w:ascii="Times New Roman" w:hAnsi="Times New Roman" w:cs="Times New Roman"/>
          <w:sz w:val="24"/>
          <w:szCs w:val="24"/>
          <w:lang w:val="uk-UA"/>
        </w:rPr>
        <w:t>ГО не є платником ПДВ, тому пропозиція не може включати ПДВ.</w:t>
      </w:r>
    </w:p>
    <w:p w14:paraId="63A788EE" w14:textId="4D0B58B0" w:rsidR="00FD15C5" w:rsidRPr="00C75276" w:rsidRDefault="00FD15C5" w:rsidP="00C75276">
      <w:pPr>
        <w:pStyle w:val="ab"/>
        <w:numPr>
          <w:ilvl w:val="0"/>
          <w:numId w:val="26"/>
        </w:numPr>
        <w:spacing w:after="0" w:line="240" w:lineRule="auto"/>
        <w:ind w:left="0" w:firstLine="0"/>
        <w:jc w:val="both"/>
        <w:rPr>
          <w:rFonts w:ascii="Times New Roman" w:hAnsi="Times New Roman" w:cs="Times New Roman"/>
          <w:sz w:val="24"/>
          <w:szCs w:val="24"/>
          <w:lang w:val="uk-UA"/>
        </w:rPr>
      </w:pPr>
      <w:r w:rsidRPr="00C75276">
        <w:rPr>
          <w:rFonts w:ascii="Times New Roman" w:hAnsi="Times New Roman" w:cs="Times New Roman"/>
          <w:sz w:val="24"/>
          <w:szCs w:val="24"/>
          <w:lang w:val="uk-UA"/>
        </w:rPr>
        <w:t>Наявність матеріально-технічної бази або налагоджених партнерств (готелі, технічні підрядники, транспорт тощо).</w:t>
      </w:r>
    </w:p>
    <w:p w14:paraId="51250C70" w14:textId="70CD713B" w:rsidR="00FD15C5" w:rsidRPr="00C75276" w:rsidRDefault="00FD15C5" w:rsidP="00C75276">
      <w:pPr>
        <w:pStyle w:val="ab"/>
        <w:numPr>
          <w:ilvl w:val="0"/>
          <w:numId w:val="26"/>
        </w:numPr>
        <w:spacing w:after="0" w:line="240" w:lineRule="auto"/>
        <w:ind w:left="0" w:firstLine="0"/>
        <w:jc w:val="both"/>
        <w:rPr>
          <w:rFonts w:ascii="Times New Roman" w:hAnsi="Times New Roman" w:cs="Times New Roman"/>
          <w:sz w:val="24"/>
          <w:szCs w:val="24"/>
          <w:lang w:val="uk-UA"/>
        </w:rPr>
      </w:pPr>
      <w:r w:rsidRPr="00C75276">
        <w:rPr>
          <w:rFonts w:ascii="Times New Roman" w:hAnsi="Times New Roman" w:cs="Times New Roman"/>
          <w:sz w:val="24"/>
          <w:szCs w:val="24"/>
          <w:lang w:val="uk-UA"/>
        </w:rPr>
        <w:t xml:space="preserve">Здатність організовувати заходи по всій території </w:t>
      </w:r>
      <w:r w:rsidR="001376F3" w:rsidRPr="001376F3">
        <w:rPr>
          <w:rFonts w:ascii="Times New Roman" w:hAnsi="Times New Roman" w:cs="Times New Roman"/>
          <w:sz w:val="24"/>
          <w:szCs w:val="24"/>
          <w:lang w:val="uk-UA"/>
        </w:rPr>
        <w:t>підконтрольній Україні.</w:t>
      </w:r>
    </w:p>
    <w:p w14:paraId="54CDB320" w14:textId="4855C0C0" w:rsidR="00CB0FFF" w:rsidRPr="00C75276" w:rsidRDefault="00CB0FFF" w:rsidP="00C752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20" w:line="240" w:lineRule="auto"/>
        <w:outlineLvl w:val="2"/>
        <w:rPr>
          <w:rFonts w:ascii="Times New Roman" w:eastAsia="Times New Roman" w:hAnsi="Times New Roman" w:cs="Times New Roman"/>
          <w:b/>
          <w:bCs/>
          <w:color w:val="auto"/>
          <w:sz w:val="24"/>
          <w:szCs w:val="24"/>
          <w:bdr w:val="none" w:sz="0" w:space="0" w:color="auto"/>
          <w:lang w:val="uk-UA"/>
        </w:rPr>
      </w:pPr>
      <w:r w:rsidRPr="00C75276">
        <w:rPr>
          <w:rFonts w:ascii="Times New Roman" w:eastAsia="Times New Roman" w:hAnsi="Times New Roman" w:cs="Times New Roman"/>
          <w:b/>
          <w:bCs/>
          <w:color w:val="auto"/>
          <w:sz w:val="24"/>
          <w:szCs w:val="24"/>
          <w:bdr w:val="none" w:sz="0" w:space="0" w:color="auto"/>
          <w:lang w:val="uk-UA"/>
        </w:rPr>
        <w:t>Документи, які подає учасник тендеру:</w:t>
      </w:r>
    </w:p>
    <w:p w14:paraId="41B6844A" w14:textId="32529BB5" w:rsidR="00E73839" w:rsidRPr="00C75276" w:rsidRDefault="00E73839" w:rsidP="00C75276">
      <w:pPr>
        <w:pStyle w:val="ab"/>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0" w:firstLine="0"/>
        <w:contextualSpacing/>
        <w:jc w:val="both"/>
        <w:rPr>
          <w:rFonts w:ascii="Times New Roman" w:hAnsi="Times New Roman" w:cs="Times New Roman"/>
          <w:sz w:val="24"/>
          <w:szCs w:val="24"/>
          <w:lang w:val="uk-UA"/>
        </w:rPr>
      </w:pPr>
      <w:bookmarkStart w:id="0" w:name="_Hlk169252516"/>
      <w:r w:rsidRPr="00C75276">
        <w:rPr>
          <w:rFonts w:ascii="Times New Roman" w:hAnsi="Times New Roman" w:cs="Times New Roman"/>
          <w:sz w:val="24"/>
          <w:szCs w:val="24"/>
          <w:lang w:val="uk-UA"/>
        </w:rPr>
        <w:t>Копія документа про державну реєстрацію.</w:t>
      </w:r>
    </w:p>
    <w:p w14:paraId="517C1E90" w14:textId="7DDBA282" w:rsidR="00E73839" w:rsidRPr="00C75276" w:rsidRDefault="00E73839" w:rsidP="00C75276">
      <w:pPr>
        <w:pStyle w:val="ab"/>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contextualSpacing/>
        <w:jc w:val="both"/>
        <w:rPr>
          <w:rFonts w:ascii="Times New Roman" w:hAnsi="Times New Roman" w:cs="Times New Roman"/>
          <w:sz w:val="24"/>
          <w:szCs w:val="24"/>
          <w:lang w:val="uk-UA"/>
        </w:rPr>
      </w:pPr>
      <w:r w:rsidRPr="00C75276">
        <w:rPr>
          <w:rFonts w:ascii="Times New Roman" w:hAnsi="Times New Roman" w:cs="Times New Roman"/>
          <w:sz w:val="24"/>
          <w:szCs w:val="24"/>
          <w:lang w:val="uk-UA"/>
        </w:rPr>
        <w:t>Копія документа про податковий статус.</w:t>
      </w:r>
    </w:p>
    <w:p w14:paraId="1345798A" w14:textId="55ECA088" w:rsidR="00E73839" w:rsidRPr="00C75276" w:rsidRDefault="00E73839" w:rsidP="00C75276">
      <w:pPr>
        <w:pStyle w:val="ab"/>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contextualSpacing/>
        <w:jc w:val="both"/>
        <w:rPr>
          <w:rFonts w:ascii="Times New Roman" w:hAnsi="Times New Roman" w:cs="Times New Roman"/>
          <w:sz w:val="24"/>
          <w:szCs w:val="24"/>
          <w:lang w:val="uk-UA"/>
        </w:rPr>
      </w:pPr>
      <w:r w:rsidRPr="00C75276">
        <w:rPr>
          <w:rFonts w:ascii="Times New Roman" w:hAnsi="Times New Roman" w:cs="Times New Roman"/>
          <w:sz w:val="24"/>
          <w:szCs w:val="24"/>
          <w:lang w:val="uk-UA"/>
        </w:rPr>
        <w:t>Заповнена тендерна форма (таблиця 1, додаток 2).</w:t>
      </w:r>
    </w:p>
    <w:p w14:paraId="016C3256" w14:textId="3EA378C5" w:rsidR="00CB0FFF" w:rsidRPr="00C75276" w:rsidRDefault="000100F5" w:rsidP="00C75276">
      <w:pPr>
        <w:pStyle w:val="ab"/>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Комерційна</w:t>
      </w:r>
      <w:r w:rsidR="00E73839" w:rsidRPr="00C75276">
        <w:rPr>
          <w:rFonts w:ascii="Times New Roman" w:hAnsi="Times New Roman" w:cs="Times New Roman"/>
          <w:sz w:val="24"/>
          <w:szCs w:val="24"/>
          <w:lang w:val="uk-UA"/>
        </w:rPr>
        <w:t xml:space="preserve"> пропозиція (таблиця 2, додаток 3)</w:t>
      </w:r>
      <w:r w:rsidR="00CB0FFF" w:rsidRPr="00C75276">
        <w:rPr>
          <w:rFonts w:ascii="Times New Roman" w:hAnsi="Times New Roman" w:cs="Times New Roman"/>
          <w:sz w:val="24"/>
          <w:szCs w:val="24"/>
          <w:lang w:val="uk-UA"/>
        </w:rPr>
        <w:t>.</w:t>
      </w:r>
      <w:bookmarkEnd w:id="0"/>
    </w:p>
    <w:p w14:paraId="26CAE5E3" w14:textId="77777777" w:rsidR="0027304A" w:rsidRPr="00C75276" w:rsidRDefault="0027304A" w:rsidP="00C752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rPr>
          <w:rFonts w:ascii="Times New Roman" w:eastAsia="Times New Roman" w:hAnsi="Times New Roman" w:cs="Times New Roman"/>
          <w:b/>
          <w:bCs/>
          <w:color w:val="auto"/>
          <w:sz w:val="24"/>
          <w:szCs w:val="24"/>
          <w:bdr w:val="none" w:sz="0" w:space="0" w:color="auto"/>
          <w:lang w:val="uk-UA"/>
        </w:rPr>
      </w:pPr>
      <w:r w:rsidRPr="00C75276">
        <w:rPr>
          <w:rFonts w:ascii="Times New Roman" w:eastAsia="Times New Roman" w:hAnsi="Times New Roman" w:cs="Times New Roman"/>
          <w:b/>
          <w:bCs/>
          <w:color w:val="auto"/>
          <w:sz w:val="24"/>
          <w:szCs w:val="24"/>
          <w:bdr w:val="none" w:sz="0" w:space="0" w:color="auto"/>
          <w:lang w:val="uk-UA"/>
        </w:rPr>
        <w:t>Процедура подання заявок</w:t>
      </w:r>
    </w:p>
    <w:p w14:paraId="50E1FA06" w14:textId="1765479F" w:rsidR="0027304A" w:rsidRPr="00C75276" w:rsidRDefault="0027304A" w:rsidP="002730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lang w:val="uk-UA"/>
        </w:rPr>
      </w:pPr>
      <w:r w:rsidRPr="00C75276">
        <w:rPr>
          <w:rFonts w:ascii="Times New Roman" w:eastAsia="Times New Roman" w:hAnsi="Times New Roman" w:cs="Times New Roman"/>
          <w:color w:val="auto"/>
          <w:sz w:val="24"/>
          <w:szCs w:val="24"/>
          <w:bdr w:val="none" w:sz="0" w:space="0" w:color="auto"/>
          <w:lang w:val="uk-UA"/>
        </w:rPr>
        <w:t xml:space="preserve">Будь-які запити щодо тендеру надсилайте на електронну адресу </w:t>
      </w:r>
      <w:r w:rsidRPr="00C75276">
        <w:rPr>
          <w:rFonts w:ascii="Times New Roman" w:eastAsia="Times New Roman" w:hAnsi="Times New Roman" w:cs="Times New Roman"/>
          <w:b/>
          <w:bCs/>
          <w:color w:val="auto"/>
          <w:sz w:val="24"/>
          <w:szCs w:val="24"/>
          <w:bdr w:val="none" w:sz="0" w:space="0" w:color="auto"/>
          <w:lang w:val="uk-UA"/>
        </w:rPr>
        <w:t>kmarehab.org@gmail.com</w:t>
      </w:r>
      <w:r w:rsidRPr="00C75276">
        <w:rPr>
          <w:rFonts w:ascii="Times New Roman" w:eastAsia="Times New Roman" w:hAnsi="Times New Roman" w:cs="Times New Roman"/>
          <w:color w:val="auto"/>
          <w:sz w:val="24"/>
          <w:szCs w:val="24"/>
          <w:bdr w:val="none" w:sz="0" w:space="0" w:color="auto"/>
          <w:lang w:val="uk-UA"/>
        </w:rPr>
        <w:t xml:space="preserve"> </w:t>
      </w:r>
      <w:r w:rsidRPr="00C75276">
        <w:rPr>
          <w:rFonts w:ascii="Times New Roman" w:eastAsia="Times New Roman" w:hAnsi="Times New Roman" w:cs="Times New Roman"/>
          <w:b/>
          <w:bCs/>
          <w:color w:val="auto"/>
          <w:sz w:val="24"/>
          <w:szCs w:val="24"/>
          <w:bdr w:val="none" w:sz="0" w:space="0" w:color="auto"/>
          <w:lang w:val="uk-UA"/>
        </w:rPr>
        <w:t xml:space="preserve">до </w:t>
      </w:r>
      <w:r w:rsidR="00595CD0">
        <w:rPr>
          <w:rFonts w:ascii="Times New Roman" w:eastAsia="Times New Roman" w:hAnsi="Times New Roman" w:cs="Times New Roman"/>
          <w:b/>
          <w:bCs/>
          <w:color w:val="auto"/>
          <w:sz w:val="24"/>
          <w:szCs w:val="24"/>
          <w:bdr w:val="none" w:sz="0" w:space="0" w:color="auto"/>
          <w:lang w:val="uk-UA"/>
        </w:rPr>
        <w:t>16</w:t>
      </w:r>
      <w:r w:rsidRPr="00C75276">
        <w:rPr>
          <w:rFonts w:ascii="Times New Roman" w:eastAsia="Times New Roman" w:hAnsi="Times New Roman" w:cs="Times New Roman"/>
          <w:b/>
          <w:bCs/>
          <w:color w:val="auto"/>
          <w:sz w:val="24"/>
          <w:szCs w:val="24"/>
          <w:bdr w:val="none" w:sz="0" w:space="0" w:color="auto"/>
          <w:lang w:val="uk-UA"/>
        </w:rPr>
        <w:t xml:space="preserve"> </w:t>
      </w:r>
      <w:r w:rsidR="00234B08">
        <w:rPr>
          <w:rFonts w:ascii="Times New Roman" w:eastAsia="Times New Roman" w:hAnsi="Times New Roman" w:cs="Times New Roman"/>
          <w:b/>
          <w:bCs/>
          <w:color w:val="auto"/>
          <w:sz w:val="24"/>
          <w:szCs w:val="24"/>
          <w:bdr w:val="none" w:sz="0" w:space="0" w:color="auto"/>
          <w:lang w:val="uk-UA"/>
        </w:rPr>
        <w:t>серп</w:t>
      </w:r>
      <w:r w:rsidRPr="00C75276">
        <w:rPr>
          <w:rFonts w:ascii="Times New Roman" w:eastAsia="Times New Roman" w:hAnsi="Times New Roman" w:cs="Times New Roman"/>
          <w:b/>
          <w:bCs/>
          <w:color w:val="auto"/>
          <w:sz w:val="24"/>
          <w:szCs w:val="24"/>
          <w:bdr w:val="none" w:sz="0" w:space="0" w:color="auto"/>
          <w:lang w:val="uk-UA"/>
        </w:rPr>
        <w:t>ня 202</w:t>
      </w:r>
      <w:r w:rsidR="00234B08">
        <w:rPr>
          <w:rFonts w:ascii="Times New Roman" w:eastAsia="Times New Roman" w:hAnsi="Times New Roman" w:cs="Times New Roman"/>
          <w:b/>
          <w:bCs/>
          <w:color w:val="auto"/>
          <w:sz w:val="24"/>
          <w:szCs w:val="24"/>
          <w:bdr w:val="none" w:sz="0" w:space="0" w:color="auto"/>
          <w:lang w:val="uk-UA"/>
        </w:rPr>
        <w:t>6</w:t>
      </w:r>
      <w:r w:rsidRPr="00C75276">
        <w:rPr>
          <w:rFonts w:ascii="Times New Roman" w:eastAsia="Times New Roman" w:hAnsi="Times New Roman" w:cs="Times New Roman"/>
          <w:b/>
          <w:bCs/>
          <w:color w:val="auto"/>
          <w:sz w:val="24"/>
          <w:szCs w:val="24"/>
          <w:bdr w:val="none" w:sz="0" w:space="0" w:color="auto"/>
          <w:lang w:val="uk-UA"/>
        </w:rPr>
        <w:t xml:space="preserve"> р. (включно).</w:t>
      </w:r>
    </w:p>
    <w:p w14:paraId="084199BD" w14:textId="18CEF046" w:rsidR="0027304A" w:rsidRPr="00C75276" w:rsidRDefault="0027304A" w:rsidP="00E7383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rPr>
          <w:rFonts w:ascii="Times New Roman" w:eastAsia="Times New Roman" w:hAnsi="Times New Roman" w:cs="Times New Roman"/>
          <w:color w:val="auto"/>
          <w:sz w:val="24"/>
          <w:szCs w:val="24"/>
          <w:bdr w:val="none" w:sz="0" w:space="0" w:color="auto"/>
          <w:lang w:val="uk-UA"/>
        </w:rPr>
      </w:pPr>
      <w:r w:rsidRPr="00C75276">
        <w:rPr>
          <w:rFonts w:ascii="Segoe UI Symbol" w:eastAsia="Times New Roman" w:hAnsi="Segoe UI Symbol" w:cs="Segoe UI Symbol"/>
          <w:color w:val="auto"/>
          <w:sz w:val="24"/>
          <w:szCs w:val="24"/>
          <w:bdr w:val="none" w:sz="0" w:space="0" w:color="auto"/>
          <w:lang w:val="uk-UA"/>
        </w:rPr>
        <w:t>✔</w:t>
      </w:r>
      <w:r w:rsidRPr="00C75276">
        <w:rPr>
          <w:rFonts w:ascii="Times New Roman" w:eastAsia="Times New Roman" w:hAnsi="Times New Roman" w:cs="Times New Roman"/>
          <w:color w:val="auto"/>
          <w:sz w:val="24"/>
          <w:szCs w:val="24"/>
          <w:bdr w:val="none" w:sz="0" w:space="0" w:color="auto"/>
          <w:lang w:val="uk-UA"/>
        </w:rPr>
        <w:t xml:space="preserve"> </w:t>
      </w:r>
      <w:r w:rsidRPr="00C75276">
        <w:rPr>
          <w:rFonts w:ascii="Times New Roman" w:eastAsia="Times New Roman" w:hAnsi="Times New Roman" w:cs="Times New Roman"/>
          <w:b/>
          <w:bCs/>
          <w:color w:val="auto"/>
          <w:sz w:val="24"/>
          <w:szCs w:val="24"/>
          <w:bdr w:val="none" w:sz="0" w:space="0" w:color="auto"/>
          <w:lang w:val="uk-UA"/>
        </w:rPr>
        <w:t xml:space="preserve">Кінцевий термін </w:t>
      </w:r>
      <w:r w:rsidR="00E73839" w:rsidRPr="00C75276">
        <w:rPr>
          <w:rFonts w:ascii="Times New Roman" w:eastAsia="Times New Roman" w:hAnsi="Times New Roman" w:cs="Times New Roman"/>
          <w:b/>
          <w:bCs/>
          <w:color w:val="auto"/>
          <w:sz w:val="24"/>
          <w:szCs w:val="24"/>
          <w:bdr w:val="none" w:sz="0" w:space="0" w:color="auto"/>
          <w:lang w:val="uk-UA"/>
        </w:rPr>
        <w:t>подання</w:t>
      </w:r>
      <w:r w:rsidRPr="00C75276">
        <w:rPr>
          <w:rFonts w:ascii="Times New Roman" w:eastAsia="Times New Roman" w:hAnsi="Times New Roman" w:cs="Times New Roman"/>
          <w:b/>
          <w:bCs/>
          <w:color w:val="auto"/>
          <w:sz w:val="24"/>
          <w:szCs w:val="24"/>
          <w:bdr w:val="none" w:sz="0" w:space="0" w:color="auto"/>
          <w:lang w:val="uk-UA"/>
        </w:rPr>
        <w:t xml:space="preserve"> комерційних пропозицій:</w:t>
      </w:r>
      <w:r w:rsidRPr="00C75276">
        <w:rPr>
          <w:rFonts w:ascii="Times New Roman" w:eastAsia="Times New Roman" w:hAnsi="Times New Roman" w:cs="Times New Roman"/>
          <w:color w:val="auto"/>
          <w:sz w:val="24"/>
          <w:szCs w:val="24"/>
          <w:bdr w:val="none" w:sz="0" w:space="0" w:color="auto"/>
          <w:lang w:val="uk-UA"/>
        </w:rPr>
        <w:br/>
      </w:r>
      <w:r w:rsidRPr="00C75276">
        <w:rPr>
          <w:rFonts w:ascii="Segoe UI Emoji" w:eastAsia="Times New Roman" w:hAnsi="Segoe UI Emoji" w:cs="Segoe UI Emoji"/>
          <w:color w:val="auto"/>
          <w:sz w:val="24"/>
          <w:szCs w:val="24"/>
          <w:bdr w:val="none" w:sz="0" w:space="0" w:color="auto"/>
          <w:lang w:val="uk-UA"/>
        </w:rPr>
        <w:t>📅</w:t>
      </w:r>
      <w:r w:rsidRPr="00C75276">
        <w:rPr>
          <w:rFonts w:ascii="Times New Roman" w:eastAsia="Times New Roman" w:hAnsi="Times New Roman" w:cs="Times New Roman"/>
          <w:color w:val="auto"/>
          <w:sz w:val="24"/>
          <w:szCs w:val="24"/>
          <w:bdr w:val="none" w:sz="0" w:space="0" w:color="auto"/>
          <w:lang w:val="uk-UA"/>
        </w:rPr>
        <w:t xml:space="preserve"> </w:t>
      </w:r>
      <w:r w:rsidRPr="00C75276">
        <w:rPr>
          <w:rFonts w:ascii="Times New Roman" w:eastAsia="Times New Roman" w:hAnsi="Times New Roman" w:cs="Times New Roman"/>
          <w:b/>
          <w:bCs/>
          <w:color w:val="auto"/>
          <w:sz w:val="24"/>
          <w:szCs w:val="24"/>
          <w:bdr w:val="none" w:sz="0" w:space="0" w:color="auto"/>
          <w:lang w:val="uk-UA"/>
        </w:rPr>
        <w:t>Дата:</w:t>
      </w:r>
      <w:r w:rsidRPr="00C75276">
        <w:rPr>
          <w:rFonts w:ascii="Times New Roman" w:eastAsia="Times New Roman" w:hAnsi="Times New Roman" w:cs="Times New Roman"/>
          <w:color w:val="auto"/>
          <w:sz w:val="24"/>
          <w:szCs w:val="24"/>
          <w:bdr w:val="none" w:sz="0" w:space="0" w:color="auto"/>
          <w:lang w:val="uk-UA"/>
        </w:rPr>
        <w:t xml:space="preserve"> </w:t>
      </w:r>
      <w:r w:rsidR="00595CD0">
        <w:rPr>
          <w:rFonts w:ascii="Times New Roman" w:eastAsia="Times New Roman" w:hAnsi="Times New Roman" w:cs="Times New Roman"/>
          <w:color w:val="auto"/>
          <w:sz w:val="24"/>
          <w:szCs w:val="24"/>
          <w:bdr w:val="none" w:sz="0" w:space="0" w:color="auto"/>
          <w:lang w:val="uk-UA"/>
        </w:rPr>
        <w:t>17</w:t>
      </w:r>
      <w:r w:rsidRPr="00C75276">
        <w:rPr>
          <w:rFonts w:ascii="Times New Roman" w:eastAsia="Times New Roman" w:hAnsi="Times New Roman" w:cs="Times New Roman"/>
          <w:color w:val="auto"/>
          <w:sz w:val="24"/>
          <w:szCs w:val="24"/>
          <w:bdr w:val="none" w:sz="0" w:space="0" w:color="auto"/>
          <w:lang w:val="uk-UA"/>
        </w:rPr>
        <w:t xml:space="preserve"> </w:t>
      </w:r>
      <w:r w:rsidR="00234B08">
        <w:rPr>
          <w:rFonts w:ascii="Times New Roman" w:eastAsia="Times New Roman" w:hAnsi="Times New Roman" w:cs="Times New Roman"/>
          <w:color w:val="auto"/>
          <w:sz w:val="24"/>
          <w:szCs w:val="24"/>
          <w:bdr w:val="none" w:sz="0" w:space="0" w:color="auto"/>
          <w:lang w:val="uk-UA"/>
        </w:rPr>
        <w:t>серп</w:t>
      </w:r>
      <w:r w:rsidRPr="00C75276">
        <w:rPr>
          <w:rFonts w:ascii="Times New Roman" w:eastAsia="Times New Roman" w:hAnsi="Times New Roman" w:cs="Times New Roman"/>
          <w:color w:val="auto"/>
          <w:sz w:val="24"/>
          <w:szCs w:val="24"/>
          <w:bdr w:val="none" w:sz="0" w:space="0" w:color="auto"/>
          <w:lang w:val="uk-UA"/>
        </w:rPr>
        <w:t>ня 202</w:t>
      </w:r>
      <w:r w:rsidR="00234B08">
        <w:rPr>
          <w:rFonts w:ascii="Times New Roman" w:eastAsia="Times New Roman" w:hAnsi="Times New Roman" w:cs="Times New Roman"/>
          <w:color w:val="auto"/>
          <w:sz w:val="24"/>
          <w:szCs w:val="24"/>
          <w:bdr w:val="none" w:sz="0" w:space="0" w:color="auto"/>
          <w:lang w:val="uk-UA"/>
        </w:rPr>
        <w:t>6</w:t>
      </w:r>
      <w:r w:rsidRPr="00C75276">
        <w:rPr>
          <w:rFonts w:ascii="Times New Roman" w:eastAsia="Times New Roman" w:hAnsi="Times New Roman" w:cs="Times New Roman"/>
          <w:color w:val="auto"/>
          <w:sz w:val="24"/>
          <w:szCs w:val="24"/>
          <w:bdr w:val="none" w:sz="0" w:space="0" w:color="auto"/>
          <w:lang w:val="uk-UA"/>
        </w:rPr>
        <w:t xml:space="preserve"> р.</w:t>
      </w:r>
      <w:r w:rsidRPr="00C75276">
        <w:rPr>
          <w:rFonts w:ascii="Times New Roman" w:eastAsia="Times New Roman" w:hAnsi="Times New Roman" w:cs="Times New Roman"/>
          <w:color w:val="auto"/>
          <w:sz w:val="24"/>
          <w:szCs w:val="24"/>
          <w:bdr w:val="none" w:sz="0" w:space="0" w:color="auto"/>
          <w:lang w:val="uk-UA"/>
        </w:rPr>
        <w:br/>
      </w:r>
      <w:r w:rsidRPr="00C75276">
        <w:rPr>
          <w:rFonts w:ascii="Segoe UI Emoji" w:eastAsia="Times New Roman" w:hAnsi="Segoe UI Emoji" w:cs="Segoe UI Emoji"/>
          <w:color w:val="auto"/>
          <w:sz w:val="24"/>
          <w:szCs w:val="24"/>
          <w:bdr w:val="none" w:sz="0" w:space="0" w:color="auto"/>
          <w:lang w:val="uk-UA"/>
        </w:rPr>
        <w:t>🕓</w:t>
      </w:r>
      <w:r w:rsidRPr="00C75276">
        <w:rPr>
          <w:rFonts w:ascii="Times New Roman" w:eastAsia="Times New Roman" w:hAnsi="Times New Roman" w:cs="Times New Roman"/>
          <w:color w:val="auto"/>
          <w:sz w:val="24"/>
          <w:szCs w:val="24"/>
          <w:bdr w:val="none" w:sz="0" w:space="0" w:color="auto"/>
          <w:lang w:val="uk-UA"/>
        </w:rPr>
        <w:t xml:space="preserve"> </w:t>
      </w:r>
      <w:r w:rsidRPr="00C75276">
        <w:rPr>
          <w:rFonts w:ascii="Times New Roman" w:eastAsia="Times New Roman" w:hAnsi="Times New Roman" w:cs="Times New Roman"/>
          <w:b/>
          <w:bCs/>
          <w:color w:val="auto"/>
          <w:sz w:val="24"/>
          <w:szCs w:val="24"/>
          <w:bdr w:val="none" w:sz="0" w:space="0" w:color="auto"/>
          <w:lang w:val="uk-UA"/>
        </w:rPr>
        <w:t>Час:</w:t>
      </w:r>
      <w:r w:rsidRPr="00C75276">
        <w:rPr>
          <w:rFonts w:ascii="Times New Roman" w:eastAsia="Times New Roman" w:hAnsi="Times New Roman" w:cs="Times New Roman"/>
          <w:color w:val="auto"/>
          <w:sz w:val="24"/>
          <w:szCs w:val="24"/>
          <w:bdr w:val="none" w:sz="0" w:space="0" w:color="auto"/>
          <w:lang w:val="uk-UA"/>
        </w:rPr>
        <w:t xml:space="preserve"> 1</w:t>
      </w:r>
      <w:r w:rsidR="00365D09">
        <w:rPr>
          <w:rFonts w:ascii="Times New Roman" w:eastAsia="Times New Roman" w:hAnsi="Times New Roman" w:cs="Times New Roman"/>
          <w:color w:val="auto"/>
          <w:sz w:val="24"/>
          <w:szCs w:val="24"/>
          <w:bdr w:val="none" w:sz="0" w:space="0" w:color="auto"/>
          <w:lang w:val="uk-UA"/>
        </w:rPr>
        <w:t>4</w:t>
      </w:r>
      <w:r w:rsidRPr="00C75276">
        <w:rPr>
          <w:rFonts w:ascii="Times New Roman" w:eastAsia="Times New Roman" w:hAnsi="Times New Roman" w:cs="Times New Roman"/>
          <w:color w:val="auto"/>
          <w:sz w:val="24"/>
          <w:szCs w:val="24"/>
          <w:bdr w:val="none" w:sz="0" w:space="0" w:color="auto"/>
          <w:lang w:val="uk-UA"/>
        </w:rPr>
        <w:t>:00 (за київським часом).</w:t>
      </w:r>
      <w:r w:rsidRPr="00C75276">
        <w:rPr>
          <w:rFonts w:ascii="Times New Roman" w:eastAsia="Times New Roman" w:hAnsi="Times New Roman" w:cs="Times New Roman"/>
          <w:color w:val="auto"/>
          <w:sz w:val="24"/>
          <w:szCs w:val="24"/>
          <w:bdr w:val="none" w:sz="0" w:space="0" w:color="auto"/>
          <w:lang w:val="uk-UA"/>
        </w:rPr>
        <w:br/>
      </w:r>
      <w:r w:rsidRPr="00C75276">
        <w:rPr>
          <w:rFonts w:ascii="Segoe UI Emoji" w:eastAsia="Times New Roman" w:hAnsi="Segoe UI Emoji" w:cs="Segoe UI Emoji"/>
          <w:color w:val="auto"/>
          <w:sz w:val="24"/>
          <w:szCs w:val="24"/>
          <w:bdr w:val="none" w:sz="0" w:space="0" w:color="auto"/>
          <w:lang w:val="uk-UA"/>
        </w:rPr>
        <w:t>📍</w:t>
      </w:r>
      <w:r w:rsidRPr="00C75276">
        <w:rPr>
          <w:rFonts w:ascii="Times New Roman" w:eastAsia="Times New Roman" w:hAnsi="Times New Roman" w:cs="Times New Roman"/>
          <w:color w:val="auto"/>
          <w:sz w:val="24"/>
          <w:szCs w:val="24"/>
          <w:bdr w:val="none" w:sz="0" w:space="0" w:color="auto"/>
          <w:lang w:val="uk-UA"/>
        </w:rPr>
        <w:t xml:space="preserve"> </w:t>
      </w:r>
      <w:r w:rsidRPr="00C75276">
        <w:rPr>
          <w:rFonts w:ascii="Times New Roman" w:eastAsia="Times New Roman" w:hAnsi="Times New Roman" w:cs="Times New Roman"/>
          <w:b/>
          <w:bCs/>
          <w:color w:val="auto"/>
          <w:sz w:val="24"/>
          <w:szCs w:val="24"/>
          <w:bdr w:val="none" w:sz="0" w:space="0" w:color="auto"/>
          <w:lang w:val="uk-UA"/>
        </w:rPr>
        <w:t xml:space="preserve">Форма </w:t>
      </w:r>
      <w:r w:rsidR="00E73839" w:rsidRPr="00C75276">
        <w:rPr>
          <w:rFonts w:ascii="Times New Roman" w:eastAsia="Times New Roman" w:hAnsi="Times New Roman" w:cs="Times New Roman"/>
          <w:b/>
          <w:bCs/>
          <w:color w:val="auto"/>
          <w:sz w:val="24"/>
          <w:szCs w:val="24"/>
          <w:bdr w:val="none" w:sz="0" w:space="0" w:color="auto"/>
          <w:lang w:val="uk-UA"/>
        </w:rPr>
        <w:t>подання</w:t>
      </w:r>
      <w:r w:rsidRPr="00C75276">
        <w:rPr>
          <w:rFonts w:ascii="Times New Roman" w:eastAsia="Times New Roman" w:hAnsi="Times New Roman" w:cs="Times New Roman"/>
          <w:b/>
          <w:bCs/>
          <w:color w:val="auto"/>
          <w:sz w:val="24"/>
          <w:szCs w:val="24"/>
          <w:bdr w:val="none" w:sz="0" w:space="0" w:color="auto"/>
          <w:lang w:val="uk-UA"/>
        </w:rPr>
        <w:t>:</w:t>
      </w:r>
      <w:r w:rsidRPr="00C75276">
        <w:rPr>
          <w:rFonts w:ascii="Times New Roman" w:eastAsia="Times New Roman" w:hAnsi="Times New Roman" w:cs="Times New Roman"/>
          <w:color w:val="auto"/>
          <w:sz w:val="24"/>
          <w:szCs w:val="24"/>
          <w:bdr w:val="none" w:sz="0" w:space="0" w:color="auto"/>
          <w:lang w:val="uk-UA"/>
        </w:rPr>
        <w:t xml:space="preserve"> </w:t>
      </w:r>
      <w:r w:rsidR="00E73839" w:rsidRPr="00C75276">
        <w:rPr>
          <w:rFonts w:ascii="Times New Roman" w:eastAsia="Times New Roman" w:hAnsi="Times New Roman" w:cs="Times New Roman"/>
          <w:color w:val="auto"/>
          <w:sz w:val="24"/>
          <w:szCs w:val="24"/>
          <w:bdr w:val="none" w:sz="0" w:space="0" w:color="auto"/>
          <w:lang w:val="uk-UA"/>
        </w:rPr>
        <w:t xml:space="preserve">Закритий конверт, надісланий поштою або доставлений кур’єром за адресою: </w:t>
      </w:r>
      <w:r w:rsidRPr="00C75276">
        <w:rPr>
          <w:rFonts w:ascii="Times New Roman" w:eastAsia="Times New Roman" w:hAnsi="Times New Roman" w:cs="Times New Roman"/>
          <w:b/>
          <w:bCs/>
          <w:color w:val="auto"/>
          <w:sz w:val="24"/>
          <w:szCs w:val="24"/>
          <w:bdr w:val="none" w:sz="0" w:space="0" w:color="auto"/>
          <w:lang w:val="uk-UA"/>
        </w:rPr>
        <w:t>ГО</w:t>
      </w:r>
      <w:r w:rsidRPr="00C75276">
        <w:rPr>
          <w:rFonts w:ascii="Times New Roman" w:eastAsia="Times New Roman" w:hAnsi="Times New Roman" w:cs="Times New Roman"/>
          <w:color w:val="auto"/>
          <w:sz w:val="24"/>
          <w:szCs w:val="24"/>
          <w:bdr w:val="none" w:sz="0" w:space="0" w:color="auto"/>
          <w:lang w:val="uk-UA"/>
        </w:rPr>
        <w:t xml:space="preserve"> </w:t>
      </w:r>
      <w:r w:rsidRPr="00C75276">
        <w:rPr>
          <w:rFonts w:ascii="Times New Roman" w:eastAsia="Times New Roman" w:hAnsi="Times New Roman" w:cs="Times New Roman"/>
          <w:b/>
          <w:bCs/>
          <w:color w:val="auto"/>
          <w:sz w:val="24"/>
          <w:szCs w:val="24"/>
          <w:bdr w:val="none" w:sz="0" w:space="0" w:color="auto"/>
          <w:lang w:val="uk-UA"/>
        </w:rPr>
        <w:t>«Слова допомагають»</w:t>
      </w:r>
      <w:r w:rsidRPr="00C75276">
        <w:rPr>
          <w:rFonts w:ascii="Times New Roman" w:eastAsia="Times New Roman" w:hAnsi="Times New Roman" w:cs="Times New Roman"/>
          <w:color w:val="auto"/>
          <w:sz w:val="24"/>
          <w:szCs w:val="24"/>
          <w:bdr w:val="none" w:sz="0" w:space="0" w:color="auto"/>
          <w:lang w:val="uk-UA"/>
        </w:rPr>
        <w:t xml:space="preserve"> (</w:t>
      </w:r>
      <w:r w:rsidR="0074326C" w:rsidRPr="0074326C">
        <w:rPr>
          <w:rFonts w:ascii="Times New Roman" w:eastAsia="Times New Roman" w:hAnsi="Times New Roman" w:cs="Times New Roman"/>
          <w:color w:val="auto"/>
          <w:sz w:val="24"/>
          <w:szCs w:val="24"/>
          <w:bdr w:val="none" w:sz="0" w:space="0" w:color="auto"/>
          <w:lang w:val="uk-UA"/>
        </w:rPr>
        <w:t>01042, м. Київ, вул. Дмитра Годзенка, буд. 2/4, 3й поверх, №302</w:t>
      </w:r>
      <w:r w:rsidRPr="00C75276">
        <w:rPr>
          <w:rFonts w:ascii="Times New Roman" w:eastAsia="Times New Roman" w:hAnsi="Times New Roman" w:cs="Times New Roman"/>
          <w:color w:val="auto"/>
          <w:sz w:val="24"/>
          <w:szCs w:val="24"/>
          <w:bdr w:val="none" w:sz="0" w:space="0" w:color="auto"/>
          <w:lang w:val="uk-UA"/>
        </w:rPr>
        <w:t>).</w:t>
      </w:r>
    </w:p>
    <w:p w14:paraId="2EB46DBC" w14:textId="77777777" w:rsidR="00123047" w:rsidRPr="00FD15C5" w:rsidRDefault="00123047" w:rsidP="00ED7F58">
      <w:pPr>
        <w:rPr>
          <w:rFonts w:ascii="Times New Roman" w:eastAsia="Times New Roman" w:hAnsi="Times New Roman" w:cs="Times New Roman"/>
          <w:b/>
          <w:bCs/>
          <w:sz w:val="24"/>
          <w:szCs w:val="24"/>
          <w:lang w:val="uk-UA"/>
        </w:rPr>
      </w:pPr>
    </w:p>
    <w:p w14:paraId="3A7AD095" w14:textId="77777777" w:rsidR="00123047" w:rsidRPr="00FD15C5" w:rsidRDefault="00123047" w:rsidP="00ED7F58">
      <w:pPr>
        <w:rPr>
          <w:rFonts w:ascii="Times New Roman" w:eastAsia="Times New Roman" w:hAnsi="Times New Roman" w:cs="Times New Roman"/>
          <w:b/>
          <w:bCs/>
          <w:sz w:val="24"/>
          <w:szCs w:val="24"/>
          <w:u w:val="single"/>
          <w:lang w:val="uk-UA"/>
        </w:rPr>
      </w:pPr>
    </w:p>
    <w:p w14:paraId="14A0B9C6" w14:textId="77777777" w:rsidR="00123047" w:rsidRPr="00FD15C5" w:rsidRDefault="00000000" w:rsidP="00ED7F58">
      <w:pPr>
        <w:rPr>
          <w:lang w:val="uk-UA"/>
        </w:rPr>
      </w:pPr>
      <w:r w:rsidRPr="00FD15C5">
        <w:rPr>
          <w:rFonts w:ascii="Arial Unicode MS" w:eastAsia="Arial Unicode MS" w:hAnsi="Arial Unicode MS" w:cs="Arial Unicode MS"/>
          <w:sz w:val="24"/>
          <w:szCs w:val="24"/>
          <w:u w:val="single"/>
          <w:lang w:val="uk-UA"/>
        </w:rPr>
        <w:br w:type="page"/>
      </w:r>
    </w:p>
    <w:p w14:paraId="7503AC01" w14:textId="77777777" w:rsidR="00123047" w:rsidRPr="00FD15C5" w:rsidRDefault="00000000" w:rsidP="00783FD3">
      <w:pPr>
        <w:jc w:val="center"/>
        <w:rPr>
          <w:rFonts w:ascii="Times New Roman" w:eastAsia="Times New Roman" w:hAnsi="Times New Roman" w:cs="Times New Roman"/>
          <w:b/>
          <w:bCs/>
          <w:lang w:val="uk-UA"/>
        </w:rPr>
      </w:pPr>
      <w:r w:rsidRPr="00FD15C5">
        <w:rPr>
          <w:rFonts w:ascii="Times New Roman" w:hAnsi="Times New Roman"/>
          <w:b/>
          <w:bCs/>
          <w:lang w:val="uk-UA"/>
        </w:rPr>
        <w:lastRenderedPageBreak/>
        <w:t>ІНСТРУКЦІЯ для ЗАЯВНИКІВ</w:t>
      </w:r>
    </w:p>
    <w:p w14:paraId="28EAA2B8" w14:textId="77777777" w:rsidR="00123047" w:rsidRPr="00FD15C5" w:rsidRDefault="00123047" w:rsidP="00ED7F58">
      <w:pPr>
        <w:pStyle w:val="Paragraph"/>
        <w:ind w:left="720"/>
        <w:rPr>
          <w:rFonts w:ascii="Times New Roman" w:eastAsia="Times New Roman" w:hAnsi="Times New Roman" w:cs="Times New Roman"/>
          <w:b/>
          <w:bCs/>
          <w:sz w:val="14"/>
          <w:szCs w:val="14"/>
          <w:lang w:val="uk-UA"/>
        </w:rPr>
      </w:pPr>
    </w:p>
    <w:p w14:paraId="24563E39" w14:textId="77777777" w:rsidR="00783FD3" w:rsidRPr="00FD15C5" w:rsidRDefault="00783FD3" w:rsidP="00783FD3">
      <w:pPr>
        <w:widowControl w:val="0"/>
        <w:ind w:firstLine="426"/>
        <w:jc w:val="both"/>
        <w:rPr>
          <w:rFonts w:ascii="Times New Roman" w:hAnsi="Times New Roman" w:cs="Times New Roman"/>
          <w:lang w:val="uk-UA"/>
        </w:rPr>
      </w:pPr>
      <w:r w:rsidRPr="00FD15C5">
        <w:rPr>
          <w:rFonts w:ascii="Times New Roman" w:hAnsi="Times New Roman" w:cs="Times New Roman"/>
          <w:sz w:val="24"/>
          <w:szCs w:val="24"/>
          <w:lang w:val="uk-UA"/>
        </w:rPr>
        <w:t>Важливо, щоб Ви прочитали усі положення, зрозуміли вимоги Тендеру та подали Комерційні пропозиції відповідно до цих вимог. Не надання необхідних документів або не заповнення текстових полів може призвести до дискваліфікації Вашої Комерційної пропозиції.</w:t>
      </w:r>
    </w:p>
    <w:p w14:paraId="1B9DE813" w14:textId="77777777" w:rsidR="00783FD3" w:rsidRPr="00FD15C5" w:rsidRDefault="00783FD3" w:rsidP="00783FD3">
      <w:pPr>
        <w:pStyle w:val="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ind w:left="720"/>
        <w:jc w:val="both"/>
        <w:rPr>
          <w:rFonts w:ascii="Times New Roman" w:hAnsi="Times New Roman" w:cs="Times New Roman"/>
          <w:b/>
          <w:lang w:val="uk-UA"/>
        </w:rPr>
      </w:pPr>
      <w:r w:rsidRPr="00FD15C5">
        <w:rPr>
          <w:rFonts w:ascii="Times New Roman" w:hAnsi="Times New Roman" w:cs="Times New Roman"/>
          <w:b/>
          <w:lang w:val="uk-UA"/>
        </w:rPr>
        <w:t>ПОДАННЯ КОМЕРЦІЙНИХ ПРОПОЗИЦІЙ</w:t>
      </w:r>
    </w:p>
    <w:p w14:paraId="0DF785D6" w14:textId="0AF3361B" w:rsidR="00550D30" w:rsidRPr="00FD15C5" w:rsidRDefault="00550D30" w:rsidP="00550D30">
      <w:pPr>
        <w:pStyle w:val="ab"/>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Times New Roman" w:eastAsia="Times New Roman" w:hAnsi="Times New Roman" w:cs="Times New Roman"/>
          <w:sz w:val="24"/>
          <w:szCs w:val="24"/>
          <w:lang w:val="uk-UA"/>
        </w:rPr>
      </w:pPr>
      <w:r w:rsidRPr="00FD15C5">
        <w:rPr>
          <w:rFonts w:ascii="Times New Roman" w:eastAsia="Times New Roman" w:hAnsi="Times New Roman" w:cs="Times New Roman"/>
          <w:sz w:val="24"/>
          <w:szCs w:val="24"/>
          <w:lang w:val="uk-UA"/>
        </w:rPr>
        <w:t>Заповнені Комерційні пропозиції разом з ліквідними реєстраційними документами повинні надаватись у закритому, проштампованому чи підписаному конверті з назвою тендеру за адресою:  01042, м. Київ, вул. Дмитра Годзенка</w:t>
      </w:r>
      <w:r w:rsidR="0074326C">
        <w:rPr>
          <w:rFonts w:ascii="Times New Roman" w:eastAsia="Times New Roman" w:hAnsi="Times New Roman" w:cs="Times New Roman"/>
          <w:sz w:val="24"/>
          <w:szCs w:val="24"/>
          <w:lang w:val="uk-UA"/>
        </w:rPr>
        <w:t>, буд.</w:t>
      </w:r>
      <w:r w:rsidRPr="00FD15C5">
        <w:rPr>
          <w:rFonts w:ascii="Times New Roman" w:eastAsia="Times New Roman" w:hAnsi="Times New Roman" w:cs="Times New Roman"/>
          <w:sz w:val="24"/>
          <w:szCs w:val="24"/>
          <w:lang w:val="uk-UA"/>
        </w:rPr>
        <w:t xml:space="preserve"> 2/4, 3й поверх, №302.</w:t>
      </w:r>
    </w:p>
    <w:p w14:paraId="6BD628F3" w14:textId="77777777" w:rsidR="00550D30" w:rsidRPr="00FD15C5" w:rsidRDefault="00550D30" w:rsidP="00550D30">
      <w:pPr>
        <w:pStyle w:val="ab"/>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Times New Roman" w:eastAsia="Times New Roman" w:hAnsi="Times New Roman" w:cs="Times New Roman"/>
          <w:sz w:val="24"/>
          <w:szCs w:val="24"/>
          <w:lang w:val="uk-UA"/>
        </w:rPr>
      </w:pPr>
      <w:r w:rsidRPr="00FD15C5">
        <w:rPr>
          <w:rFonts w:ascii="Times New Roman" w:eastAsia="Times New Roman" w:hAnsi="Times New Roman" w:cs="Times New Roman"/>
          <w:sz w:val="24"/>
          <w:szCs w:val="24"/>
          <w:lang w:val="uk-UA"/>
        </w:rPr>
        <w:t>Заявки повинні бути підписані/проштамповані належним чином уповноваженим представником компанії, що пропонує свої послуги.</w:t>
      </w:r>
    </w:p>
    <w:p w14:paraId="340DD9A5" w14:textId="11EDD3B0" w:rsidR="00783FD3" w:rsidRPr="00FD15C5" w:rsidRDefault="00550D30" w:rsidP="00550D30">
      <w:pPr>
        <w:pStyle w:val="ab"/>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Times New Roman" w:eastAsia="Times New Roman" w:hAnsi="Times New Roman" w:cs="Times New Roman"/>
          <w:sz w:val="24"/>
          <w:szCs w:val="24"/>
          <w:lang w:val="uk-UA"/>
        </w:rPr>
      </w:pPr>
      <w:r w:rsidRPr="00FD15C5">
        <w:rPr>
          <w:rFonts w:ascii="Times New Roman" w:eastAsia="Times New Roman" w:hAnsi="Times New Roman" w:cs="Times New Roman"/>
          <w:sz w:val="24"/>
          <w:szCs w:val="24"/>
          <w:lang w:val="uk-UA"/>
        </w:rPr>
        <w:t>Заявки, надіслані на іншу адресу або в іншій формі, ніж це передбачено цим Запрошенням до участі у тендері, або отримані після вказаної дати та часу, будуть відхилені</w:t>
      </w:r>
      <w:r w:rsidR="00783FD3" w:rsidRPr="00FD15C5">
        <w:rPr>
          <w:rFonts w:ascii="Times New Roman" w:eastAsia="Times New Roman" w:hAnsi="Times New Roman" w:cs="Times New Roman"/>
          <w:sz w:val="24"/>
          <w:szCs w:val="24"/>
          <w:lang w:val="uk-UA"/>
        </w:rPr>
        <w:t>.</w:t>
      </w:r>
    </w:p>
    <w:p w14:paraId="12635BD2" w14:textId="77777777" w:rsidR="00783FD3" w:rsidRPr="00FD15C5" w:rsidRDefault="00783FD3" w:rsidP="00783FD3">
      <w:pPr>
        <w:pStyle w:val="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both"/>
        <w:rPr>
          <w:rFonts w:ascii="Times New Roman" w:hAnsi="Times New Roman" w:cs="Times New Roman"/>
          <w:lang w:val="uk-UA"/>
        </w:rPr>
      </w:pPr>
      <w:r w:rsidRPr="00FD15C5">
        <w:rPr>
          <w:rStyle w:val="HCharacterstring"/>
          <w:rFonts w:ascii="Times New Roman" w:hAnsi="Times New Roman" w:cs="Times New Roman"/>
          <w:lang w:val="uk-UA"/>
        </w:rPr>
        <w:t>ВИМОГИ ТА ВМІСТ КОМЕРЦІЙНОЇ ПРОПОЗИЦІЇ</w:t>
      </w:r>
    </w:p>
    <w:p w14:paraId="08C648B5" w14:textId="77777777" w:rsidR="00783FD3" w:rsidRPr="00FD15C5" w:rsidRDefault="00783FD3" w:rsidP="00783FD3">
      <w:pPr>
        <w:pStyle w:val="Paragraph"/>
        <w:jc w:val="both"/>
        <w:rPr>
          <w:rFonts w:ascii="Times New Roman" w:hAnsi="Times New Roman" w:cs="Times New Roman"/>
          <w:sz w:val="16"/>
          <w:szCs w:val="16"/>
          <w:lang w:val="uk-UA"/>
        </w:rPr>
      </w:pPr>
    </w:p>
    <w:p w14:paraId="39DFEAD2" w14:textId="77777777" w:rsidR="00783FD3" w:rsidRPr="00FD15C5" w:rsidRDefault="00783FD3" w:rsidP="00783FD3">
      <w:pPr>
        <w:pStyle w:val="Paragraph"/>
        <w:jc w:val="both"/>
        <w:rPr>
          <w:rFonts w:ascii="Times New Roman" w:hAnsi="Times New Roman" w:cs="Times New Roman"/>
          <w:lang w:val="uk-UA"/>
        </w:rPr>
      </w:pPr>
      <w:r w:rsidRPr="00FD15C5">
        <w:rPr>
          <w:rFonts w:ascii="Times New Roman" w:hAnsi="Times New Roman" w:cs="Times New Roman"/>
          <w:lang w:val="uk-UA"/>
        </w:rPr>
        <w:t>1) Постачальники повинні надати свої Комерційні пропозиції в закритому конверті, на якому вказані дати тендеру та адресатом: Громадська організація «Асоціація фахівців з розв’язання конфліктів та соціальної і психологічної підтримки «Слова допомагають».  Заявки складаються з:</w:t>
      </w:r>
    </w:p>
    <w:p w14:paraId="5E40546D" w14:textId="77777777" w:rsidR="00783FD3" w:rsidRPr="00FD15C5" w:rsidRDefault="00783FD3" w:rsidP="00783FD3">
      <w:pPr>
        <w:pStyle w:val="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ascii="Times New Roman" w:hAnsi="Times New Roman" w:cs="Times New Roman"/>
          <w:lang w:val="uk-UA"/>
        </w:rPr>
      </w:pPr>
      <w:r w:rsidRPr="00FD15C5">
        <w:rPr>
          <w:rFonts w:ascii="Times New Roman" w:hAnsi="Times New Roman" w:cs="Times New Roman"/>
          <w:lang w:val="uk-UA"/>
        </w:rPr>
        <w:t xml:space="preserve">Належним чином підписаної Тендерної форми (таблиця 1 цього Тендеру), </w:t>
      </w:r>
    </w:p>
    <w:p w14:paraId="64F3C724" w14:textId="77777777" w:rsidR="00783FD3" w:rsidRPr="00FD15C5" w:rsidRDefault="00783FD3" w:rsidP="00783FD3">
      <w:pPr>
        <w:pStyle w:val="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ascii="Times New Roman" w:hAnsi="Times New Roman" w:cs="Times New Roman"/>
          <w:lang w:val="uk-UA"/>
        </w:rPr>
      </w:pPr>
      <w:r w:rsidRPr="00FD15C5">
        <w:rPr>
          <w:rFonts w:ascii="Times New Roman" w:hAnsi="Times New Roman" w:cs="Times New Roman"/>
          <w:lang w:val="uk-UA"/>
        </w:rPr>
        <w:t xml:space="preserve">Цінової пропозиції (таблиця 2 цього Тендеру) </w:t>
      </w:r>
    </w:p>
    <w:p w14:paraId="772B9F58" w14:textId="77777777" w:rsidR="00783FD3" w:rsidRPr="00FD15C5" w:rsidRDefault="00783FD3" w:rsidP="00783FD3">
      <w:pPr>
        <w:pStyle w:val="Paragraph"/>
        <w:ind w:firstLine="567"/>
        <w:jc w:val="both"/>
        <w:rPr>
          <w:rFonts w:ascii="Times New Roman" w:hAnsi="Times New Roman" w:cs="Times New Roman"/>
          <w:sz w:val="16"/>
          <w:szCs w:val="16"/>
          <w:lang w:val="uk-UA"/>
        </w:rPr>
      </w:pPr>
    </w:p>
    <w:p w14:paraId="5F8CE90E" w14:textId="77777777" w:rsidR="00783FD3" w:rsidRPr="00FD15C5" w:rsidRDefault="00783FD3" w:rsidP="00783FD3">
      <w:pPr>
        <w:pStyle w:val="Paragraph"/>
        <w:jc w:val="both"/>
        <w:rPr>
          <w:rFonts w:ascii="Times New Roman" w:hAnsi="Times New Roman" w:cs="Times New Roman"/>
          <w:lang w:val="uk-UA"/>
        </w:rPr>
      </w:pPr>
      <w:r w:rsidRPr="00FD15C5">
        <w:rPr>
          <w:rFonts w:ascii="Times New Roman" w:hAnsi="Times New Roman" w:cs="Times New Roman"/>
          <w:lang w:val="uk-UA"/>
        </w:rPr>
        <w:t xml:space="preserve">2)  </w:t>
      </w:r>
      <w:r w:rsidRPr="00FD15C5">
        <w:rPr>
          <w:rFonts w:ascii="Times New Roman" w:hAnsi="Times New Roman" w:cs="Times New Roman"/>
          <w:b/>
          <w:lang w:val="uk-UA"/>
        </w:rPr>
        <w:t>Громадська організація «Асоціація фахівців з розв’язання конфліктів та соціальної і психологічної підтримки «Слова допомагають»</w:t>
      </w:r>
      <w:r w:rsidRPr="00FD15C5">
        <w:rPr>
          <w:rFonts w:ascii="Times New Roman" w:hAnsi="Times New Roman" w:cs="Times New Roman"/>
          <w:lang w:val="uk-UA"/>
        </w:rPr>
        <w:t xml:space="preserve"> зберігає за собою право на те, щоб:</w:t>
      </w:r>
    </w:p>
    <w:p w14:paraId="3BD5A21E" w14:textId="77777777" w:rsidR="00783FD3" w:rsidRPr="00FD15C5" w:rsidRDefault="00783FD3" w:rsidP="00783FD3">
      <w:pPr>
        <w:pStyle w:val="Paragraph"/>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imes New Roman" w:hAnsi="Times New Roman" w:cs="Times New Roman"/>
          <w:lang w:val="uk-UA"/>
        </w:rPr>
      </w:pPr>
      <w:r w:rsidRPr="00FD15C5">
        <w:rPr>
          <w:rFonts w:ascii="Times New Roman" w:hAnsi="Times New Roman" w:cs="Times New Roman"/>
          <w:lang w:val="uk-UA"/>
        </w:rPr>
        <w:t>запросити будь-які додаткові або підтверджувальні дані (у Постачальників)</w:t>
      </w:r>
    </w:p>
    <w:p w14:paraId="0DB91F2F" w14:textId="77777777" w:rsidR="00783FD3" w:rsidRPr="00FD15C5" w:rsidRDefault="00783FD3" w:rsidP="00783FD3">
      <w:pPr>
        <w:pStyle w:val="Paragraph"/>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imes New Roman" w:hAnsi="Times New Roman" w:cs="Times New Roman"/>
          <w:lang w:val="uk-UA"/>
        </w:rPr>
      </w:pPr>
      <w:r w:rsidRPr="00FD15C5">
        <w:rPr>
          <w:rFonts w:ascii="Times New Roman" w:hAnsi="Times New Roman" w:cs="Times New Roman"/>
          <w:lang w:val="uk-UA"/>
        </w:rPr>
        <w:t>перевіряти дані щодо Заявника у відкритих державних реєстрах і керуватися цими даними.</w:t>
      </w:r>
    </w:p>
    <w:p w14:paraId="11EE1017" w14:textId="77777777" w:rsidR="00783FD3" w:rsidRPr="00FD15C5" w:rsidRDefault="00783FD3" w:rsidP="00783FD3">
      <w:pPr>
        <w:pStyle w:val="Paragraph"/>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imes New Roman" w:hAnsi="Times New Roman" w:cs="Times New Roman"/>
          <w:lang w:val="uk-UA"/>
        </w:rPr>
      </w:pPr>
      <w:r w:rsidRPr="00FD15C5">
        <w:rPr>
          <w:rFonts w:ascii="Times New Roman" w:hAnsi="Times New Roman" w:cs="Times New Roman"/>
          <w:lang w:val="uk-UA"/>
        </w:rPr>
        <w:t>прийняти будь-яку Заявку повністю або частково.</w:t>
      </w:r>
    </w:p>
    <w:p w14:paraId="74EBF6CD" w14:textId="77777777" w:rsidR="00783FD3" w:rsidRPr="00FD15C5" w:rsidRDefault="00783FD3" w:rsidP="00783FD3">
      <w:pPr>
        <w:pStyle w:val="Paragraph"/>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imes New Roman" w:hAnsi="Times New Roman" w:cs="Times New Roman"/>
          <w:lang w:val="uk-UA"/>
        </w:rPr>
      </w:pPr>
      <w:r w:rsidRPr="00FD15C5">
        <w:rPr>
          <w:rFonts w:ascii="Times New Roman" w:hAnsi="Times New Roman" w:cs="Times New Roman"/>
          <w:lang w:val="uk-UA"/>
        </w:rPr>
        <w:t>вступити у переговори з обраним Постачальником.</w:t>
      </w:r>
    </w:p>
    <w:p w14:paraId="1B681C5F" w14:textId="77777777" w:rsidR="00783FD3" w:rsidRPr="00FD15C5" w:rsidRDefault="00783FD3" w:rsidP="00783FD3">
      <w:pPr>
        <w:pStyle w:val="Paragraph"/>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imes New Roman" w:hAnsi="Times New Roman" w:cs="Times New Roman"/>
          <w:lang w:val="uk-UA"/>
        </w:rPr>
      </w:pPr>
      <w:r w:rsidRPr="00FD15C5">
        <w:rPr>
          <w:rFonts w:ascii="Times New Roman" w:hAnsi="Times New Roman" w:cs="Times New Roman"/>
          <w:lang w:val="uk-UA"/>
        </w:rPr>
        <w:t>доручити реалізацію договорів більш ніж одному Постачальнику в цілях здійснення часткової закупівлі.</w:t>
      </w:r>
    </w:p>
    <w:p w14:paraId="041532C5" w14:textId="77777777" w:rsidR="00783FD3" w:rsidRPr="00FD15C5" w:rsidRDefault="00783FD3" w:rsidP="00783FD3">
      <w:pPr>
        <w:pStyle w:val="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both"/>
        <w:rPr>
          <w:rFonts w:ascii="Times New Roman" w:hAnsi="Times New Roman" w:cs="Times New Roman"/>
          <w:lang w:val="uk-UA"/>
        </w:rPr>
      </w:pPr>
      <w:r w:rsidRPr="00FD15C5">
        <w:rPr>
          <w:rStyle w:val="HCharacterstring"/>
          <w:rFonts w:ascii="Times New Roman" w:hAnsi="Times New Roman" w:cs="Times New Roman"/>
          <w:lang w:val="uk-UA"/>
        </w:rPr>
        <w:t>ПРОЦЕС ТА МЕТОД ОЦІНКИ КОМЕРЦІЙНИХ ПРОПОЗИЦІЙ</w:t>
      </w:r>
    </w:p>
    <w:p w14:paraId="3C496344" w14:textId="77777777" w:rsidR="00783FD3" w:rsidRPr="00FD15C5" w:rsidRDefault="00783FD3" w:rsidP="00783FD3">
      <w:pPr>
        <w:pStyle w:val="Paragraph"/>
        <w:spacing w:after="120"/>
        <w:ind w:firstLine="360"/>
        <w:jc w:val="both"/>
        <w:rPr>
          <w:rFonts w:ascii="Times New Roman" w:hAnsi="Times New Roman" w:cs="Times New Roman"/>
          <w:lang w:val="uk-UA"/>
        </w:rPr>
      </w:pPr>
      <w:r w:rsidRPr="00FD15C5">
        <w:rPr>
          <w:rFonts w:ascii="Times New Roman" w:hAnsi="Times New Roman" w:cs="Times New Roman"/>
          <w:lang w:val="uk-UA"/>
        </w:rPr>
        <w:t>Реалізацію Договору буде доручено Постачальнику, який вніс технічно прийнятну пропозицію з найнижчою ціною. Пропозиція вважається технічно прийнятною, якщо вона відповідає наступним мінімальним технічним критеріям: усі вищезгадані документи, що повинні супроводжувати Заявку, було надано і вони задовольняють Замовника, запропоновані послуги/товари відповідають необхідним специфікаціям та запланованому проектом кошторису.</w:t>
      </w:r>
    </w:p>
    <w:p w14:paraId="66720E47" w14:textId="77777777" w:rsidR="00783FD3" w:rsidRPr="00FD15C5" w:rsidRDefault="00783FD3" w:rsidP="00783FD3">
      <w:pPr>
        <w:pStyle w:val="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both"/>
        <w:rPr>
          <w:rFonts w:ascii="Times New Roman" w:hAnsi="Times New Roman" w:cs="Times New Roman"/>
          <w:lang w:val="uk-UA"/>
        </w:rPr>
      </w:pPr>
      <w:r w:rsidRPr="00FD15C5">
        <w:rPr>
          <w:rStyle w:val="HCharacterstring"/>
          <w:rFonts w:ascii="Times New Roman" w:hAnsi="Times New Roman" w:cs="Times New Roman"/>
          <w:lang w:val="uk-UA"/>
        </w:rPr>
        <w:t>ЧИННІСТЬ КОМЕРЦІЙНИХ ПРОПОЗИЦІЙ</w:t>
      </w:r>
    </w:p>
    <w:p w14:paraId="409AAD2F" w14:textId="77777777" w:rsidR="00783FD3" w:rsidRPr="00FD15C5" w:rsidRDefault="00783FD3" w:rsidP="00783FD3">
      <w:pPr>
        <w:pStyle w:val="Paragraph"/>
        <w:spacing w:after="120"/>
        <w:ind w:firstLine="360"/>
        <w:jc w:val="both"/>
        <w:rPr>
          <w:rFonts w:ascii="Times New Roman" w:hAnsi="Times New Roman" w:cs="Times New Roman"/>
          <w:lang w:val="uk-UA"/>
        </w:rPr>
      </w:pPr>
      <w:r w:rsidRPr="00FD15C5">
        <w:rPr>
          <w:rFonts w:ascii="Times New Roman" w:hAnsi="Times New Roman" w:cs="Times New Roman"/>
          <w:lang w:val="uk-UA"/>
        </w:rPr>
        <w:t xml:space="preserve">Заявки повинні зберігати свою чинність </w:t>
      </w:r>
      <w:r w:rsidRPr="00FD15C5">
        <w:rPr>
          <w:rFonts w:ascii="Times New Roman" w:hAnsi="Times New Roman" w:cs="Times New Roman"/>
          <w:b/>
          <w:lang w:val="uk-UA"/>
        </w:rPr>
        <w:t>не менше 10</w:t>
      </w:r>
      <w:r w:rsidRPr="00FD15C5">
        <w:rPr>
          <w:rFonts w:ascii="Times New Roman" w:hAnsi="Times New Roman" w:cs="Times New Roman"/>
          <w:lang w:val="uk-UA"/>
        </w:rPr>
        <w:t xml:space="preserve"> днів після закінчення тендеру, якщо інше не передбачено спеціальними умовами та положеннями. Постачальники повинні вказати період чинності своїх заявок, оскільки </w:t>
      </w:r>
      <w:r w:rsidRPr="00FD15C5">
        <w:rPr>
          <w:rFonts w:ascii="Times New Roman" w:hAnsi="Times New Roman" w:cs="Times New Roman"/>
          <w:b/>
          <w:lang w:val="uk-UA"/>
        </w:rPr>
        <w:t>Громадська організація «Асоціація фахівців з розв’язання конфліктів та соціальної і психологічної підтримки «Слова допомагають»</w:t>
      </w:r>
      <w:r w:rsidRPr="00FD15C5">
        <w:rPr>
          <w:rFonts w:ascii="Times New Roman" w:hAnsi="Times New Roman" w:cs="Times New Roman"/>
          <w:lang w:val="uk-UA"/>
        </w:rPr>
        <w:t xml:space="preserve"> може доручити виконання договорів за заявкою, яка найкраще відповідає вимогам Тендеру, якщо на момент надходження запитів про надання товарів/послуг заявка є чинною. </w:t>
      </w:r>
      <w:r w:rsidRPr="00FD15C5">
        <w:rPr>
          <w:rFonts w:ascii="Times New Roman" w:hAnsi="Times New Roman" w:cs="Times New Roman"/>
          <w:b/>
          <w:lang w:val="uk-UA"/>
        </w:rPr>
        <w:t>Громадська організація «Асоціація фахівців з розв’язання конфліктів та соціальної і психологічної підтримки «Слова допомагають»</w:t>
      </w:r>
      <w:r w:rsidRPr="00FD15C5">
        <w:rPr>
          <w:rFonts w:ascii="Times New Roman" w:hAnsi="Times New Roman" w:cs="Times New Roman"/>
          <w:lang w:val="uk-UA"/>
        </w:rPr>
        <w:t xml:space="preserve"> може звернутися до Заявників з проханням про подовження періоду чинності комерційних пропозицій.</w:t>
      </w:r>
    </w:p>
    <w:p w14:paraId="08F2B36D" w14:textId="77777777" w:rsidR="00783FD3" w:rsidRPr="00FD15C5" w:rsidRDefault="00783FD3" w:rsidP="00783FD3">
      <w:pPr>
        <w:pStyle w:val="Paragraph"/>
        <w:spacing w:after="120"/>
        <w:ind w:firstLine="360"/>
        <w:jc w:val="both"/>
        <w:rPr>
          <w:rFonts w:ascii="Times New Roman" w:hAnsi="Times New Roman" w:cs="Times New Roman"/>
          <w:lang w:val="uk-UA"/>
        </w:rPr>
      </w:pPr>
    </w:p>
    <w:p w14:paraId="51144C49" w14:textId="77777777" w:rsidR="00783FD3" w:rsidRPr="00FD15C5" w:rsidRDefault="00783FD3" w:rsidP="00783FD3">
      <w:pPr>
        <w:pStyle w:val="Paragraph"/>
        <w:spacing w:after="120"/>
        <w:ind w:firstLine="360"/>
        <w:jc w:val="both"/>
        <w:rPr>
          <w:rFonts w:ascii="Times New Roman" w:hAnsi="Times New Roman" w:cs="Times New Roman"/>
          <w:lang w:val="uk-UA"/>
        </w:rPr>
      </w:pPr>
    </w:p>
    <w:p w14:paraId="61DA1DC9" w14:textId="77777777" w:rsidR="00783FD3" w:rsidRPr="00FD15C5" w:rsidRDefault="00783FD3" w:rsidP="00783FD3">
      <w:pPr>
        <w:pStyle w:val="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both"/>
        <w:rPr>
          <w:rFonts w:ascii="Times New Roman" w:hAnsi="Times New Roman" w:cs="Times New Roman"/>
          <w:lang w:val="uk-UA"/>
        </w:rPr>
      </w:pPr>
      <w:r w:rsidRPr="00FD15C5">
        <w:rPr>
          <w:rStyle w:val="HCharacterstring"/>
          <w:rFonts w:ascii="Times New Roman" w:hAnsi="Times New Roman" w:cs="Times New Roman"/>
          <w:lang w:val="uk-UA"/>
        </w:rPr>
        <w:lastRenderedPageBreak/>
        <w:t>ДОРУЧЕННЯ РЕАЛІЗАЦІЇ ДОГОВОРУ</w:t>
      </w:r>
    </w:p>
    <w:p w14:paraId="07B582E9" w14:textId="77777777" w:rsidR="00783FD3" w:rsidRPr="00FD15C5" w:rsidRDefault="00783FD3" w:rsidP="00783FD3">
      <w:pPr>
        <w:pStyle w:val="Paragraph"/>
        <w:jc w:val="both"/>
        <w:rPr>
          <w:rFonts w:ascii="Times New Roman" w:hAnsi="Times New Roman" w:cs="Times New Roman"/>
          <w:sz w:val="12"/>
          <w:szCs w:val="12"/>
          <w:lang w:val="uk-UA"/>
        </w:rPr>
      </w:pPr>
    </w:p>
    <w:p w14:paraId="596BE4C8" w14:textId="77777777" w:rsidR="00783FD3" w:rsidRPr="00FD15C5" w:rsidRDefault="00783FD3" w:rsidP="00783FD3">
      <w:pPr>
        <w:pStyle w:val="Paragraph"/>
        <w:jc w:val="both"/>
        <w:rPr>
          <w:rFonts w:ascii="Times New Roman" w:hAnsi="Times New Roman" w:cs="Times New Roman"/>
          <w:lang w:val="uk-UA"/>
        </w:rPr>
      </w:pPr>
      <w:r w:rsidRPr="00FD15C5">
        <w:rPr>
          <w:rFonts w:ascii="Times New Roman" w:hAnsi="Times New Roman" w:cs="Times New Roman"/>
          <w:lang w:val="uk-UA"/>
        </w:rPr>
        <w:t xml:space="preserve">1) Реалізацію договору(-ів) буде доручено Постачальнику, який вніс технічно прийнятну пропозицію з найнижчою ціною, чиї послуги є прийнятними з комерційної та технічної точки зору та чия заявка відповідає усім Інструкціям, Умовам та положенням, наведеним у Тендері, за умови, що комерційна пропозиція є обґрунтованою і відповідає інтересам </w:t>
      </w:r>
      <w:r w:rsidRPr="00FD15C5">
        <w:rPr>
          <w:rFonts w:ascii="Times New Roman" w:hAnsi="Times New Roman" w:cs="Times New Roman"/>
          <w:b/>
          <w:lang w:val="uk-UA"/>
        </w:rPr>
        <w:t xml:space="preserve"> Громадської організації «Асоціація фахівців з розв’язання конфліктів та соціальної і психологічної підтримки «Слова допомагають»</w:t>
      </w:r>
    </w:p>
    <w:p w14:paraId="1B34B914" w14:textId="77777777" w:rsidR="00783FD3" w:rsidRPr="00FD15C5" w:rsidRDefault="00783FD3" w:rsidP="00783FD3">
      <w:pPr>
        <w:pStyle w:val="Paragraph"/>
        <w:jc w:val="both"/>
        <w:rPr>
          <w:rFonts w:ascii="Times New Roman" w:hAnsi="Times New Roman" w:cs="Times New Roman"/>
          <w:lang w:val="uk-UA"/>
        </w:rPr>
      </w:pPr>
      <w:r w:rsidRPr="00FD15C5">
        <w:rPr>
          <w:rFonts w:ascii="Times New Roman" w:hAnsi="Times New Roman" w:cs="Times New Roman"/>
          <w:lang w:val="uk-UA"/>
        </w:rPr>
        <w:t xml:space="preserve">2) </w:t>
      </w:r>
      <w:r w:rsidRPr="00FD15C5">
        <w:rPr>
          <w:rFonts w:ascii="Times New Roman" w:hAnsi="Times New Roman" w:cs="Times New Roman"/>
          <w:b/>
          <w:lang w:val="uk-UA"/>
        </w:rPr>
        <w:t>Громадська організація «Асоціація фахівців з розв’язання конфліктів та соціальної і психологічної підтримки «Слова допомагають»</w:t>
      </w:r>
      <w:r w:rsidRPr="00FD15C5">
        <w:rPr>
          <w:rFonts w:ascii="Times New Roman" w:hAnsi="Times New Roman" w:cs="Times New Roman"/>
          <w:lang w:val="uk-UA"/>
        </w:rPr>
        <w:t xml:space="preserve"> залишає за собою право досягнути декілька домовленостей щодо будь-яких товарів/послуг, якщо, на думку Громадської організації, Постачальник, який найкраще відповідає вимогам Тендеру, не може повністю задовольнити потреби у товарах/послугах, або якщо Громадська організація</w:t>
      </w:r>
      <w:r w:rsidRPr="00FD15C5">
        <w:rPr>
          <w:rFonts w:ascii="Times New Roman" w:hAnsi="Times New Roman" w:cs="Times New Roman"/>
          <w:b/>
          <w:lang w:val="uk-UA"/>
        </w:rPr>
        <w:t xml:space="preserve"> </w:t>
      </w:r>
      <w:r w:rsidRPr="00FD15C5">
        <w:rPr>
          <w:rFonts w:ascii="Times New Roman" w:hAnsi="Times New Roman" w:cs="Times New Roman"/>
          <w:lang w:val="uk-UA"/>
        </w:rPr>
        <w:t>вважатиме, що це найбільше відповідає її інтересам. Будь-яка домовленість згідно з цією умовою буде оформлюватись на основі найкращої, другої найкращої, третьої найкращої і т.д. комерційної пропозиції, яка задовольняє усі вимоги, зазначені у Тендері.</w:t>
      </w:r>
    </w:p>
    <w:p w14:paraId="50AD07BC" w14:textId="77777777" w:rsidR="00783FD3" w:rsidRPr="00FD15C5" w:rsidRDefault="00783FD3" w:rsidP="00783FD3">
      <w:pPr>
        <w:pStyle w:val="Paragraph"/>
        <w:jc w:val="both"/>
        <w:rPr>
          <w:rFonts w:ascii="Times New Roman" w:hAnsi="Times New Roman" w:cs="Times New Roman"/>
          <w:lang w:val="uk-UA"/>
        </w:rPr>
      </w:pPr>
      <w:r w:rsidRPr="00FD15C5">
        <w:rPr>
          <w:rFonts w:ascii="Times New Roman" w:hAnsi="Times New Roman" w:cs="Times New Roman"/>
          <w:lang w:val="uk-UA"/>
        </w:rPr>
        <w:t>3) Громадська організація</w:t>
      </w:r>
      <w:r w:rsidRPr="00FD15C5">
        <w:rPr>
          <w:rFonts w:ascii="Times New Roman" w:hAnsi="Times New Roman" w:cs="Times New Roman"/>
          <w:b/>
          <w:lang w:val="uk-UA"/>
        </w:rPr>
        <w:t xml:space="preserve"> </w:t>
      </w:r>
      <w:r w:rsidRPr="00FD15C5">
        <w:rPr>
          <w:rFonts w:ascii="Times New Roman" w:hAnsi="Times New Roman" w:cs="Times New Roman"/>
          <w:lang w:val="uk-UA"/>
        </w:rPr>
        <w:t xml:space="preserve">здійснює оплату після отримання наданих товарів/послуг або на умовах повної або часткової передоплати у випадках, якщо це обґрунтовано та необхідно для найкращого задоволення потреби у товарах/послугах. </w:t>
      </w:r>
    </w:p>
    <w:p w14:paraId="190E9E7A" w14:textId="77777777" w:rsidR="00783FD3" w:rsidRPr="00FD15C5" w:rsidRDefault="00783FD3" w:rsidP="00783FD3">
      <w:pPr>
        <w:pStyle w:val="Paragraph"/>
        <w:ind w:left="720"/>
        <w:jc w:val="center"/>
        <w:rPr>
          <w:rFonts w:ascii="Times New Roman" w:hAnsi="Times New Roman" w:cs="Times New Roman"/>
          <w:lang w:val="uk-UA"/>
        </w:rPr>
      </w:pPr>
    </w:p>
    <w:p w14:paraId="54F9B344" w14:textId="2F7B32BD" w:rsidR="00123047" w:rsidRPr="00FD15C5" w:rsidRDefault="00123047" w:rsidP="00783FD3">
      <w:pPr>
        <w:widowControl w:val="0"/>
        <w:ind w:firstLine="426"/>
        <w:rPr>
          <w:lang w:val="uk-UA"/>
        </w:rPr>
      </w:pPr>
    </w:p>
    <w:sectPr w:rsidR="00123047" w:rsidRPr="00FD15C5" w:rsidSect="009B5A16">
      <w:headerReference w:type="default" r:id="rId7"/>
      <w:footerReference w:type="default" r:id="rId8"/>
      <w:pgSz w:w="11900" w:h="16840"/>
      <w:pgMar w:top="678" w:right="991" w:bottom="993" w:left="1134" w:header="227" w:footer="4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F6F3C" w14:textId="77777777" w:rsidR="00B243FC" w:rsidRDefault="00B243FC">
      <w:pPr>
        <w:spacing w:after="0" w:line="240" w:lineRule="auto"/>
      </w:pPr>
      <w:r>
        <w:separator/>
      </w:r>
    </w:p>
  </w:endnote>
  <w:endnote w:type="continuationSeparator" w:id="0">
    <w:p w14:paraId="6ED71D56" w14:textId="77777777" w:rsidR="00B243FC" w:rsidRDefault="00B24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612E" w14:textId="77777777" w:rsidR="00123047" w:rsidRDefault="00000000">
    <w:pPr>
      <w:pStyle w:val="a6"/>
      <w:jc w:val="center"/>
    </w:pPr>
    <w:r>
      <w:rPr>
        <w:i/>
        <w:iCs/>
        <w:sz w:val="20"/>
        <w:szCs w:val="20"/>
      </w:rPr>
      <w:fldChar w:fldCharType="begin"/>
    </w:r>
    <w:r>
      <w:rPr>
        <w:i/>
        <w:iCs/>
        <w:sz w:val="20"/>
        <w:szCs w:val="20"/>
      </w:rPr>
      <w:instrText xml:space="preserve"> PAGE </w:instrText>
    </w:r>
    <w:r>
      <w:rPr>
        <w:i/>
        <w:iCs/>
        <w:sz w:val="20"/>
        <w:szCs w:val="20"/>
      </w:rPr>
      <w:fldChar w:fldCharType="separate"/>
    </w:r>
    <w:r w:rsidR="00ED7F58">
      <w:rPr>
        <w:i/>
        <w:iCs/>
        <w:noProof/>
        <w:sz w:val="20"/>
        <w:szCs w:val="20"/>
      </w:rPr>
      <w:t>1</w:t>
    </w:r>
    <w:r>
      <w:rPr>
        <w:i/>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B6694" w14:textId="77777777" w:rsidR="00B243FC" w:rsidRDefault="00B243FC">
      <w:pPr>
        <w:spacing w:after="0" w:line="240" w:lineRule="auto"/>
      </w:pPr>
      <w:r>
        <w:separator/>
      </w:r>
    </w:p>
  </w:footnote>
  <w:footnote w:type="continuationSeparator" w:id="0">
    <w:p w14:paraId="116F5501" w14:textId="77777777" w:rsidR="00B243FC" w:rsidRDefault="00B24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6FC8" w14:textId="77777777" w:rsidR="00123047" w:rsidRPr="00783FD3" w:rsidRDefault="00000000">
    <w:pPr>
      <w:pStyle w:val="a5"/>
      <w:ind w:left="426"/>
      <w:rPr>
        <w:sz w:val="16"/>
        <w:szCs w:val="16"/>
        <w:lang w:val="uk-UA"/>
      </w:rPr>
    </w:pPr>
    <w:r w:rsidRPr="00783FD3">
      <w:rPr>
        <w:i/>
        <w:iCs/>
        <w:sz w:val="16"/>
        <w:szCs w:val="16"/>
        <w:lang w:val="uk-UA"/>
      </w:rPr>
      <w:t>Громадська організація «Асоціація фахівців з розв’язання конфліктів та соціальної і психологічної підтримки «Слова допомагають»»</w:t>
    </w:r>
  </w:p>
  <w:p w14:paraId="6C142259" w14:textId="6A4E8D90" w:rsidR="00123047" w:rsidRPr="00783FD3" w:rsidRDefault="00000000">
    <w:pPr>
      <w:pStyle w:val="a5"/>
      <w:ind w:left="426"/>
      <w:rPr>
        <w:lang w:val="uk-UA"/>
      </w:rPr>
    </w:pPr>
    <w:r w:rsidRPr="00783FD3">
      <w:rPr>
        <w:i/>
        <w:iCs/>
        <w:sz w:val="16"/>
        <w:szCs w:val="16"/>
        <w:lang w:val="uk-UA"/>
      </w:rPr>
      <w:t xml:space="preserve">№ тендеру </w:t>
    </w:r>
    <w:r w:rsidR="0074326C" w:rsidRPr="0074326C">
      <w:rPr>
        <w:i/>
        <w:iCs/>
        <w:sz w:val="16"/>
        <w:szCs w:val="16"/>
        <w:lang w:val="uk-UA"/>
      </w:rPr>
      <w:t>006/2026-Rn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48C"/>
    <w:multiLevelType w:val="hybridMultilevel"/>
    <w:tmpl w:val="8D66F9F8"/>
    <w:numStyleLink w:val="11"/>
  </w:abstractNum>
  <w:abstractNum w:abstractNumId="1" w15:restartNumberingAfterBreak="0">
    <w:nsid w:val="034A6F25"/>
    <w:multiLevelType w:val="hybridMultilevel"/>
    <w:tmpl w:val="3BEA09DE"/>
    <w:numStyleLink w:val="a"/>
  </w:abstractNum>
  <w:abstractNum w:abstractNumId="2" w15:restartNumberingAfterBreak="0">
    <w:nsid w:val="07AE56E9"/>
    <w:multiLevelType w:val="hybridMultilevel"/>
    <w:tmpl w:val="67FCB2D0"/>
    <w:numStyleLink w:val="1"/>
  </w:abstractNum>
  <w:abstractNum w:abstractNumId="3" w15:restartNumberingAfterBreak="0">
    <w:nsid w:val="144003AC"/>
    <w:multiLevelType w:val="multilevel"/>
    <w:tmpl w:val="F558BBCE"/>
    <w:styleLink w:val="3"/>
    <w:lvl w:ilvl="0">
      <w:start w:val="1"/>
      <w:numFmt w:val="decimal"/>
      <w:lvlText w:val="%1."/>
      <w:lvlJc w:val="left"/>
      <w:pPr>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69"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69"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29"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789"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789"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49"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6166F1F"/>
    <w:multiLevelType w:val="hybridMultilevel"/>
    <w:tmpl w:val="8D66F9F8"/>
    <w:styleLink w:val="11"/>
    <w:lvl w:ilvl="0" w:tplc="41B063F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161EE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1861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082FC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56BC0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B604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6AE6C4">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924EC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F05EC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79971B9"/>
    <w:multiLevelType w:val="hybridMultilevel"/>
    <w:tmpl w:val="3BEA09DE"/>
    <w:styleLink w:val="a"/>
    <w:lvl w:ilvl="0" w:tplc="E528F582">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2078F4A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2D16E8E6">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58C6042E">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BBE4B7CC">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AF3E8028">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E348D05C">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D7AA0F04">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54E0AAD6">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9BE4941"/>
    <w:multiLevelType w:val="hybridMultilevel"/>
    <w:tmpl w:val="0154671A"/>
    <w:lvl w:ilvl="0" w:tplc="0419000D">
      <w:start w:val="1"/>
      <w:numFmt w:val="bullet"/>
      <w:lvlText w:val=""/>
      <w:lvlJc w:val="left"/>
      <w:pPr>
        <w:ind w:left="990" w:hanging="360"/>
      </w:pPr>
      <w:rPr>
        <w:rFonts w:ascii="Wingdings" w:hAnsi="Wingdings" w:hint="default"/>
      </w:rPr>
    </w:lvl>
    <w:lvl w:ilvl="1" w:tplc="0419000D">
      <w:start w:val="1"/>
      <w:numFmt w:val="bullet"/>
      <w:lvlText w:val=""/>
      <w:lvlJc w:val="left"/>
      <w:pPr>
        <w:ind w:left="1710" w:hanging="360"/>
      </w:pPr>
      <w:rPr>
        <w:rFonts w:ascii="Wingdings" w:hAnsi="Wingdings"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7" w15:restartNumberingAfterBreak="0">
    <w:nsid w:val="231E6243"/>
    <w:multiLevelType w:val="hybridMultilevel"/>
    <w:tmpl w:val="D266324C"/>
    <w:styleLink w:val="2"/>
    <w:lvl w:ilvl="0" w:tplc="00AE866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88EC34B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7F2DC8A">
      <w:start w:val="1"/>
      <w:numFmt w:val="lowerRoman"/>
      <w:lvlText w:val="%3."/>
      <w:lvlJc w:val="left"/>
      <w:pPr>
        <w:ind w:left="1866" w:hanging="366"/>
      </w:pPr>
      <w:rPr>
        <w:rFonts w:hAnsi="Arial Unicode MS"/>
        <w:caps w:val="0"/>
        <w:smallCaps w:val="0"/>
        <w:strike w:val="0"/>
        <w:dstrike w:val="0"/>
        <w:outline w:val="0"/>
        <w:emboss w:val="0"/>
        <w:imprint w:val="0"/>
        <w:spacing w:val="0"/>
        <w:w w:val="100"/>
        <w:kern w:val="0"/>
        <w:position w:val="0"/>
        <w:highlight w:val="none"/>
        <w:vertAlign w:val="baseline"/>
      </w:rPr>
    </w:lvl>
    <w:lvl w:ilvl="3" w:tplc="4FFA867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40486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50201EC">
      <w:start w:val="1"/>
      <w:numFmt w:val="lowerRoman"/>
      <w:lvlText w:val="%6."/>
      <w:lvlJc w:val="left"/>
      <w:pPr>
        <w:ind w:left="4026" w:hanging="366"/>
      </w:pPr>
      <w:rPr>
        <w:rFonts w:hAnsi="Arial Unicode MS"/>
        <w:caps w:val="0"/>
        <w:smallCaps w:val="0"/>
        <w:strike w:val="0"/>
        <w:dstrike w:val="0"/>
        <w:outline w:val="0"/>
        <w:emboss w:val="0"/>
        <w:imprint w:val="0"/>
        <w:spacing w:val="0"/>
        <w:w w:val="100"/>
        <w:kern w:val="0"/>
        <w:position w:val="0"/>
        <w:highlight w:val="none"/>
        <w:vertAlign w:val="baseline"/>
      </w:rPr>
    </w:lvl>
    <w:lvl w:ilvl="6" w:tplc="12DABA9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9EC781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BDF87A5E">
      <w:start w:val="1"/>
      <w:numFmt w:val="lowerRoman"/>
      <w:lvlText w:val="%9."/>
      <w:lvlJc w:val="left"/>
      <w:pPr>
        <w:ind w:left="6186" w:hanging="3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5C11A4A"/>
    <w:multiLevelType w:val="hybridMultilevel"/>
    <w:tmpl w:val="BD4449BC"/>
    <w:lvl w:ilvl="0" w:tplc="54FCCF06">
      <w:start w:val="1"/>
      <w:numFmt w:val="decimal"/>
      <w:lvlText w:val="%1."/>
      <w:lvlJc w:val="left"/>
      <w:pPr>
        <w:ind w:left="786" w:hanging="360"/>
      </w:pPr>
      <w:rPr>
        <w:rFonts w:hint="default"/>
        <w:b/>
      </w:rPr>
    </w:lvl>
    <w:lvl w:ilvl="1" w:tplc="116A653E">
      <w:start w:val="1"/>
      <w:numFmt w:val="bullet"/>
      <w:lvlText w:val="-"/>
      <w:lvlJc w:val="left"/>
      <w:pPr>
        <w:ind w:left="1440" w:hanging="360"/>
      </w:pPr>
      <w:rPr>
        <w:rFonts w:ascii="Calibri" w:eastAsia="Times New Roman" w:hAnsi="Calibri" w:cs="Calibri"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640A49"/>
    <w:multiLevelType w:val="hybridMultilevel"/>
    <w:tmpl w:val="D266324C"/>
    <w:numStyleLink w:val="2"/>
  </w:abstractNum>
  <w:abstractNum w:abstractNumId="10" w15:restartNumberingAfterBreak="0">
    <w:nsid w:val="2E3556C9"/>
    <w:multiLevelType w:val="multilevel"/>
    <w:tmpl w:val="5588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F3047B"/>
    <w:multiLevelType w:val="multilevel"/>
    <w:tmpl w:val="F558BBCE"/>
    <w:numStyleLink w:val="3"/>
  </w:abstractNum>
  <w:abstractNum w:abstractNumId="12" w15:restartNumberingAfterBreak="0">
    <w:nsid w:val="377A0759"/>
    <w:multiLevelType w:val="hybridMultilevel"/>
    <w:tmpl w:val="01FEC700"/>
    <w:styleLink w:val="4"/>
    <w:lvl w:ilvl="0" w:tplc="BD6438DC">
      <w:start w:val="1"/>
      <w:numFmt w:val="bullet"/>
      <w:lvlText w:val="✓"/>
      <w:lvlJc w:val="left"/>
      <w:pPr>
        <w:ind w:left="102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0280A2E">
      <w:start w:val="1"/>
      <w:numFmt w:val="bullet"/>
      <w:lvlText w:val="✓"/>
      <w:lvlJc w:val="left"/>
      <w:pPr>
        <w:ind w:left="17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4E41F8">
      <w:start w:val="1"/>
      <w:numFmt w:val="bullet"/>
      <w:lvlText w:val="▪"/>
      <w:lvlJc w:val="left"/>
      <w:pPr>
        <w:ind w:left="24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82EFAE">
      <w:start w:val="1"/>
      <w:numFmt w:val="bullet"/>
      <w:lvlText w:val="•"/>
      <w:lvlJc w:val="left"/>
      <w:pPr>
        <w:ind w:left="31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874B836">
      <w:start w:val="1"/>
      <w:numFmt w:val="bullet"/>
      <w:lvlText w:val="o"/>
      <w:lvlJc w:val="left"/>
      <w:pPr>
        <w:ind w:left="387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8C0AF996">
      <w:start w:val="1"/>
      <w:numFmt w:val="bullet"/>
      <w:lvlText w:val="▪"/>
      <w:lvlJc w:val="left"/>
      <w:pPr>
        <w:ind w:left="45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A0F686">
      <w:start w:val="1"/>
      <w:numFmt w:val="bullet"/>
      <w:lvlText w:val="•"/>
      <w:lvlJc w:val="left"/>
      <w:pPr>
        <w:ind w:left="53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A94A190">
      <w:start w:val="1"/>
      <w:numFmt w:val="bullet"/>
      <w:lvlText w:val="o"/>
      <w:lvlJc w:val="left"/>
      <w:pPr>
        <w:ind w:left="603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7F7A09BE">
      <w:start w:val="1"/>
      <w:numFmt w:val="bullet"/>
      <w:lvlText w:val="▪"/>
      <w:lvlJc w:val="left"/>
      <w:pPr>
        <w:ind w:left="67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27B308B"/>
    <w:multiLevelType w:val="hybridMultilevel"/>
    <w:tmpl w:val="B8F653BE"/>
    <w:lvl w:ilvl="0" w:tplc="DBDE78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0444AF2"/>
    <w:multiLevelType w:val="hybridMultilevel"/>
    <w:tmpl w:val="D278ED1C"/>
    <w:styleLink w:val="31"/>
    <w:lvl w:ilvl="0" w:tplc="D98E941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D8281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7C7E9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E8925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CC4C9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3448D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AC12B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DE6D6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DEF26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656B0D25"/>
    <w:multiLevelType w:val="hybridMultilevel"/>
    <w:tmpl w:val="3BEA09DE"/>
    <w:numStyleLink w:val="a"/>
  </w:abstractNum>
  <w:abstractNum w:abstractNumId="16" w15:restartNumberingAfterBreak="0">
    <w:nsid w:val="69022F03"/>
    <w:multiLevelType w:val="hybridMultilevel"/>
    <w:tmpl w:val="01FEC700"/>
    <w:numStyleLink w:val="4"/>
  </w:abstractNum>
  <w:abstractNum w:abstractNumId="17" w15:restartNumberingAfterBreak="0">
    <w:nsid w:val="6B4D416F"/>
    <w:multiLevelType w:val="multilevel"/>
    <w:tmpl w:val="DDB28DF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76195E64"/>
    <w:multiLevelType w:val="hybridMultilevel"/>
    <w:tmpl w:val="D278ED1C"/>
    <w:numStyleLink w:val="31"/>
  </w:abstractNum>
  <w:abstractNum w:abstractNumId="19" w15:restartNumberingAfterBreak="0">
    <w:nsid w:val="76CF3A5A"/>
    <w:multiLevelType w:val="hybridMultilevel"/>
    <w:tmpl w:val="1D00F46A"/>
    <w:numStyleLink w:val="21"/>
  </w:abstractNum>
  <w:abstractNum w:abstractNumId="20" w15:restartNumberingAfterBreak="0">
    <w:nsid w:val="79D82946"/>
    <w:multiLevelType w:val="hybridMultilevel"/>
    <w:tmpl w:val="7A7EB57C"/>
    <w:lvl w:ilvl="0" w:tplc="4AE81F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9E33EA2"/>
    <w:multiLevelType w:val="hybridMultilevel"/>
    <w:tmpl w:val="1D00F46A"/>
    <w:styleLink w:val="21"/>
    <w:lvl w:ilvl="0" w:tplc="4AD2D15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CE35F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26CFA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E8A33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C4891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6AC57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962589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88A48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34C9A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7E3D5166"/>
    <w:multiLevelType w:val="hybridMultilevel"/>
    <w:tmpl w:val="E084D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47310B"/>
    <w:multiLevelType w:val="hybridMultilevel"/>
    <w:tmpl w:val="67FCB2D0"/>
    <w:styleLink w:val="1"/>
    <w:lvl w:ilvl="0" w:tplc="47F60888">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0DC85EE">
      <w:start w:val="1"/>
      <w:numFmt w:val="decimal"/>
      <w:lvlText w:val="%2."/>
      <w:lvlJc w:val="left"/>
      <w:pPr>
        <w:ind w:left="1407"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2" w:tplc="7152F300">
      <w:start w:val="1"/>
      <w:numFmt w:val="lowerRoman"/>
      <w:lvlText w:val="%3."/>
      <w:lvlJc w:val="left"/>
      <w:pPr>
        <w:ind w:left="2094"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C75CAEE8">
      <w:start w:val="1"/>
      <w:numFmt w:val="decimal"/>
      <w:lvlText w:val="%4."/>
      <w:lvlJc w:val="left"/>
      <w:pPr>
        <w:ind w:left="281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E96D988">
      <w:start w:val="1"/>
      <w:numFmt w:val="lowerLetter"/>
      <w:lvlText w:val="%5."/>
      <w:lvlJc w:val="left"/>
      <w:pPr>
        <w:ind w:left="353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356FE6C">
      <w:start w:val="1"/>
      <w:numFmt w:val="lowerRoman"/>
      <w:lvlText w:val="%6."/>
      <w:lvlJc w:val="left"/>
      <w:pPr>
        <w:ind w:left="4254"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3B0CC652">
      <w:start w:val="1"/>
      <w:numFmt w:val="decimal"/>
      <w:lvlText w:val="%7."/>
      <w:lvlJc w:val="left"/>
      <w:pPr>
        <w:ind w:left="497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2847644">
      <w:start w:val="1"/>
      <w:numFmt w:val="lowerLetter"/>
      <w:lvlText w:val="%8."/>
      <w:lvlJc w:val="left"/>
      <w:pPr>
        <w:ind w:left="569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4D6FD92">
      <w:start w:val="1"/>
      <w:numFmt w:val="lowerRoman"/>
      <w:lvlText w:val="%9."/>
      <w:lvlJc w:val="left"/>
      <w:pPr>
        <w:ind w:left="6414"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099180361">
    <w:abstractNumId w:val="5"/>
  </w:num>
  <w:num w:numId="2" w16cid:durableId="1994874617">
    <w:abstractNumId w:val="1"/>
  </w:num>
  <w:num w:numId="3" w16cid:durableId="212812041">
    <w:abstractNumId w:val="23"/>
  </w:num>
  <w:num w:numId="4" w16cid:durableId="1225262447">
    <w:abstractNumId w:val="2"/>
  </w:num>
  <w:num w:numId="5" w16cid:durableId="1495686493">
    <w:abstractNumId w:val="7"/>
  </w:num>
  <w:num w:numId="6" w16cid:durableId="1227884758">
    <w:abstractNumId w:val="9"/>
  </w:num>
  <w:num w:numId="7" w16cid:durableId="516239278">
    <w:abstractNumId w:val="2"/>
    <w:lvlOverride w:ilvl="0">
      <w:startOverride w:val="2"/>
    </w:lvlOverride>
  </w:num>
  <w:num w:numId="8" w16cid:durableId="1125008035">
    <w:abstractNumId w:val="3"/>
  </w:num>
  <w:num w:numId="9" w16cid:durableId="93089107">
    <w:abstractNumId w:val="11"/>
  </w:num>
  <w:num w:numId="10" w16cid:durableId="858860528">
    <w:abstractNumId w:val="12"/>
  </w:num>
  <w:num w:numId="11" w16cid:durableId="2040274613">
    <w:abstractNumId w:val="16"/>
  </w:num>
  <w:num w:numId="12" w16cid:durableId="351497840">
    <w:abstractNumId w:val="2"/>
    <w:lvlOverride w:ilvl="0">
      <w:startOverride w:val="3"/>
    </w:lvlOverride>
  </w:num>
  <w:num w:numId="13" w16cid:durableId="1873029664">
    <w:abstractNumId w:val="22"/>
  </w:num>
  <w:num w:numId="14" w16cid:durableId="268197569">
    <w:abstractNumId w:val="8"/>
  </w:num>
  <w:num w:numId="15" w16cid:durableId="2087460860">
    <w:abstractNumId w:val="17"/>
  </w:num>
  <w:num w:numId="16" w16cid:durableId="1242640315">
    <w:abstractNumId w:val="6"/>
  </w:num>
  <w:num w:numId="17" w16cid:durableId="660306279">
    <w:abstractNumId w:val="15"/>
  </w:num>
  <w:num w:numId="18" w16cid:durableId="332881829">
    <w:abstractNumId w:val="10"/>
  </w:num>
  <w:num w:numId="19" w16cid:durableId="1969775371">
    <w:abstractNumId w:val="0"/>
  </w:num>
  <w:num w:numId="20" w16cid:durableId="1058671377">
    <w:abstractNumId w:val="19"/>
  </w:num>
  <w:num w:numId="21" w16cid:durableId="1203249190">
    <w:abstractNumId w:val="19"/>
    <w:lvlOverride w:ilvl="0">
      <w:lvl w:ilvl="0" w:tplc="574ED080">
        <w:start w:val="1"/>
        <w:numFmt w:val="decimal"/>
        <w:lvlText w:val="·"/>
        <w:lvlJc w:val="left"/>
        <w:pPr>
          <w:ind w:left="690" w:hanging="33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18"/>
          <w:szCs w:val="18"/>
          <w:highlight w:val="none"/>
          <w:u w:val="none"/>
          <w:effect w:val="none"/>
          <w:vertAlign w:val="baseline"/>
        </w:rPr>
      </w:lvl>
    </w:lvlOverride>
    <w:lvlOverride w:ilvl="1">
      <w:lvl w:ilvl="1" w:tplc="7F401A42">
        <w:start w:val="1"/>
        <w:numFmt w:val="decimal"/>
        <w:lvlText w:val="o"/>
        <w:lvlJc w:val="left"/>
        <w:pPr>
          <w:tabs>
            <w:tab w:val="left" w:pos="720"/>
          </w:tabs>
          <w:ind w:left="1410" w:hanging="33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8"/>
          <w:szCs w:val="18"/>
          <w:highlight w:val="none"/>
          <w:u w:val="none"/>
          <w:effect w:val="none"/>
          <w:vertAlign w:val="baseline"/>
        </w:rPr>
      </w:lvl>
    </w:lvlOverride>
    <w:lvlOverride w:ilvl="2">
      <w:lvl w:ilvl="2" w:tplc="C0562BB0">
        <w:start w:val="1"/>
        <w:numFmt w:val="decimal"/>
        <w:lvlText w:val="▪"/>
        <w:lvlJc w:val="left"/>
        <w:pPr>
          <w:tabs>
            <w:tab w:val="left" w:pos="720"/>
          </w:tabs>
          <w:ind w:left="2130" w:hanging="33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8"/>
          <w:szCs w:val="18"/>
          <w:highlight w:val="none"/>
          <w:u w:val="none"/>
          <w:effect w:val="none"/>
          <w:vertAlign w:val="baseline"/>
        </w:rPr>
      </w:lvl>
    </w:lvlOverride>
    <w:lvlOverride w:ilvl="3">
      <w:lvl w:ilvl="3" w:tplc="615C9C6E">
        <w:start w:val="1"/>
        <w:numFmt w:val="decimal"/>
        <w:lvlText w:val="▪"/>
        <w:lvlJc w:val="left"/>
        <w:pPr>
          <w:tabs>
            <w:tab w:val="left" w:pos="720"/>
          </w:tabs>
          <w:ind w:left="2850" w:hanging="33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8"/>
          <w:szCs w:val="18"/>
          <w:highlight w:val="none"/>
          <w:u w:val="none"/>
          <w:effect w:val="none"/>
          <w:vertAlign w:val="baseline"/>
        </w:rPr>
      </w:lvl>
    </w:lvlOverride>
    <w:lvlOverride w:ilvl="4">
      <w:lvl w:ilvl="4" w:tplc="8EB2A4E6">
        <w:start w:val="1"/>
        <w:numFmt w:val="decimal"/>
        <w:lvlText w:val="▪"/>
        <w:lvlJc w:val="left"/>
        <w:pPr>
          <w:tabs>
            <w:tab w:val="left" w:pos="720"/>
          </w:tabs>
          <w:ind w:left="3570" w:hanging="33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8"/>
          <w:szCs w:val="18"/>
          <w:highlight w:val="none"/>
          <w:u w:val="none"/>
          <w:effect w:val="none"/>
          <w:vertAlign w:val="baseline"/>
        </w:rPr>
      </w:lvl>
    </w:lvlOverride>
    <w:lvlOverride w:ilvl="5">
      <w:lvl w:ilvl="5" w:tplc="7EF63662">
        <w:start w:val="1"/>
        <w:numFmt w:val="decimal"/>
        <w:lvlText w:val="▪"/>
        <w:lvlJc w:val="left"/>
        <w:pPr>
          <w:tabs>
            <w:tab w:val="left" w:pos="720"/>
          </w:tabs>
          <w:ind w:left="4290" w:hanging="33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8"/>
          <w:szCs w:val="18"/>
          <w:highlight w:val="none"/>
          <w:u w:val="none"/>
          <w:effect w:val="none"/>
          <w:vertAlign w:val="baseline"/>
        </w:rPr>
      </w:lvl>
    </w:lvlOverride>
    <w:lvlOverride w:ilvl="6">
      <w:lvl w:ilvl="6" w:tplc="C7C6AF00">
        <w:start w:val="1"/>
        <w:numFmt w:val="decimal"/>
        <w:lvlText w:val="▪"/>
        <w:lvlJc w:val="left"/>
        <w:pPr>
          <w:tabs>
            <w:tab w:val="left" w:pos="720"/>
          </w:tabs>
          <w:ind w:left="5010" w:hanging="33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8"/>
          <w:szCs w:val="18"/>
          <w:highlight w:val="none"/>
          <w:u w:val="none"/>
          <w:effect w:val="none"/>
          <w:vertAlign w:val="baseline"/>
        </w:rPr>
      </w:lvl>
    </w:lvlOverride>
    <w:lvlOverride w:ilvl="7">
      <w:lvl w:ilvl="7" w:tplc="1CDEDC18">
        <w:start w:val="1"/>
        <w:numFmt w:val="decimal"/>
        <w:lvlText w:val="▪"/>
        <w:lvlJc w:val="left"/>
        <w:pPr>
          <w:tabs>
            <w:tab w:val="left" w:pos="720"/>
          </w:tabs>
          <w:ind w:left="5730" w:hanging="33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8"/>
          <w:szCs w:val="18"/>
          <w:highlight w:val="none"/>
          <w:u w:val="none"/>
          <w:effect w:val="none"/>
          <w:vertAlign w:val="baseline"/>
        </w:rPr>
      </w:lvl>
    </w:lvlOverride>
    <w:lvlOverride w:ilvl="8">
      <w:lvl w:ilvl="8" w:tplc="0AB03F56">
        <w:start w:val="1"/>
        <w:numFmt w:val="decimal"/>
        <w:lvlText w:val="▪"/>
        <w:lvlJc w:val="left"/>
        <w:pPr>
          <w:tabs>
            <w:tab w:val="left" w:pos="720"/>
          </w:tabs>
          <w:ind w:left="6450" w:hanging="33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18"/>
          <w:szCs w:val="18"/>
          <w:highlight w:val="none"/>
          <w:u w:val="none"/>
          <w:effect w:val="none"/>
          <w:vertAlign w:val="baseline"/>
        </w:rPr>
      </w:lvl>
    </w:lvlOverride>
  </w:num>
  <w:num w:numId="22" w16cid:durableId="1714109030">
    <w:abstractNumId w:val="18"/>
  </w:num>
  <w:num w:numId="23" w16cid:durableId="1757438159">
    <w:abstractNumId w:val="4"/>
  </w:num>
  <w:num w:numId="24" w16cid:durableId="744910773">
    <w:abstractNumId w:val="14"/>
  </w:num>
  <w:num w:numId="25" w16cid:durableId="1990746096">
    <w:abstractNumId w:val="21"/>
  </w:num>
  <w:num w:numId="26" w16cid:durableId="561258278">
    <w:abstractNumId w:val="20"/>
  </w:num>
  <w:num w:numId="27" w16cid:durableId="16354831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047"/>
    <w:rsid w:val="0000071A"/>
    <w:rsid w:val="000100F5"/>
    <w:rsid w:val="00011D53"/>
    <w:rsid w:val="00024417"/>
    <w:rsid w:val="00056F4D"/>
    <w:rsid w:val="0008513F"/>
    <w:rsid w:val="000A19D3"/>
    <w:rsid w:val="000C16F0"/>
    <w:rsid w:val="000D65ED"/>
    <w:rsid w:val="00123047"/>
    <w:rsid w:val="001376F3"/>
    <w:rsid w:val="00146948"/>
    <w:rsid w:val="001B1D98"/>
    <w:rsid w:val="001C4D81"/>
    <w:rsid w:val="00203E44"/>
    <w:rsid w:val="00234B08"/>
    <w:rsid w:val="00250D9C"/>
    <w:rsid w:val="00251800"/>
    <w:rsid w:val="0027304A"/>
    <w:rsid w:val="002A76E8"/>
    <w:rsid w:val="002C0D44"/>
    <w:rsid w:val="002E42C9"/>
    <w:rsid w:val="002F2E03"/>
    <w:rsid w:val="00365D09"/>
    <w:rsid w:val="00383D51"/>
    <w:rsid w:val="003C7D23"/>
    <w:rsid w:val="00404791"/>
    <w:rsid w:val="00411602"/>
    <w:rsid w:val="004337C6"/>
    <w:rsid w:val="00451672"/>
    <w:rsid w:val="00452A0A"/>
    <w:rsid w:val="00493A2E"/>
    <w:rsid w:val="00497E21"/>
    <w:rsid w:val="004A56A0"/>
    <w:rsid w:val="005130B8"/>
    <w:rsid w:val="00542839"/>
    <w:rsid w:val="00546385"/>
    <w:rsid w:val="00550D30"/>
    <w:rsid w:val="005747FE"/>
    <w:rsid w:val="0058185E"/>
    <w:rsid w:val="00595CD0"/>
    <w:rsid w:val="005B3813"/>
    <w:rsid w:val="005F6A46"/>
    <w:rsid w:val="006063A1"/>
    <w:rsid w:val="00636CDB"/>
    <w:rsid w:val="00641763"/>
    <w:rsid w:val="0066767B"/>
    <w:rsid w:val="006E5F10"/>
    <w:rsid w:val="00707DD3"/>
    <w:rsid w:val="0074326C"/>
    <w:rsid w:val="00783FD3"/>
    <w:rsid w:val="00790EB5"/>
    <w:rsid w:val="007C3928"/>
    <w:rsid w:val="007C5EFF"/>
    <w:rsid w:val="007D78C8"/>
    <w:rsid w:val="0082101D"/>
    <w:rsid w:val="00851ECD"/>
    <w:rsid w:val="00853B44"/>
    <w:rsid w:val="008826B1"/>
    <w:rsid w:val="00882E36"/>
    <w:rsid w:val="00926FD6"/>
    <w:rsid w:val="00965A2A"/>
    <w:rsid w:val="009A5699"/>
    <w:rsid w:val="009B5A16"/>
    <w:rsid w:val="00A05D49"/>
    <w:rsid w:val="00A07A80"/>
    <w:rsid w:val="00A17CEC"/>
    <w:rsid w:val="00A74404"/>
    <w:rsid w:val="00A901D2"/>
    <w:rsid w:val="00B219E2"/>
    <w:rsid w:val="00B243FC"/>
    <w:rsid w:val="00B452B4"/>
    <w:rsid w:val="00B75A48"/>
    <w:rsid w:val="00B85425"/>
    <w:rsid w:val="00BD65DC"/>
    <w:rsid w:val="00C12E4A"/>
    <w:rsid w:val="00C75276"/>
    <w:rsid w:val="00CB0FFF"/>
    <w:rsid w:val="00CD7C57"/>
    <w:rsid w:val="00CE12FA"/>
    <w:rsid w:val="00CF24FD"/>
    <w:rsid w:val="00D35150"/>
    <w:rsid w:val="00D4766E"/>
    <w:rsid w:val="00D56461"/>
    <w:rsid w:val="00D71B83"/>
    <w:rsid w:val="00D77474"/>
    <w:rsid w:val="00D863BF"/>
    <w:rsid w:val="00DE4E7A"/>
    <w:rsid w:val="00E4287A"/>
    <w:rsid w:val="00E50EA0"/>
    <w:rsid w:val="00E57A51"/>
    <w:rsid w:val="00E73839"/>
    <w:rsid w:val="00EB60FF"/>
    <w:rsid w:val="00ED51AD"/>
    <w:rsid w:val="00ED7F58"/>
    <w:rsid w:val="00EE7819"/>
    <w:rsid w:val="00EF2ED5"/>
    <w:rsid w:val="00EF343D"/>
    <w:rsid w:val="00F02C4F"/>
    <w:rsid w:val="00F10C34"/>
    <w:rsid w:val="00F12346"/>
    <w:rsid w:val="00F128F3"/>
    <w:rsid w:val="00F355A1"/>
    <w:rsid w:val="00F47BC6"/>
    <w:rsid w:val="00FA12F8"/>
    <w:rsid w:val="00FB5D86"/>
    <w:rsid w:val="00FD15C5"/>
    <w:rsid w:val="00FF6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23A67"/>
  <w15:docId w15:val="{EB076578-E0B6-4EDE-9BA9-4E75FF3E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Calibri"/>
      <w:color w:val="000000"/>
      <w:sz w:val="22"/>
      <w:szCs w:val="22"/>
      <w:u w:color="000000"/>
    </w:rPr>
  </w:style>
  <w:style w:type="paragraph" w:styleId="30">
    <w:name w:val="heading 3"/>
    <w:basedOn w:val="a0"/>
    <w:link w:val="32"/>
    <w:uiPriority w:val="9"/>
    <w:qFormat/>
    <w:rsid w:val="00A7440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eastAsia="Times New Roman" w:hAnsi="Times New Roman" w:cs="Times New Roman"/>
      <w:b/>
      <w:bCs/>
      <w:color w:val="auto"/>
      <w:sz w:val="27"/>
      <w:szCs w:val="27"/>
      <w:bdr w:val="none" w:sz="0" w:space="0" w:color="auto"/>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5">
    <w:name w:val="header"/>
    <w:pPr>
      <w:tabs>
        <w:tab w:val="center" w:pos="4680"/>
        <w:tab w:val="right" w:pos="9360"/>
      </w:tabs>
    </w:pPr>
    <w:rPr>
      <w:rFonts w:ascii="Calibri" w:hAnsi="Calibri" w:cs="Arial Unicode MS"/>
      <w:color w:val="000000"/>
      <w:sz w:val="22"/>
      <w:szCs w:val="22"/>
      <w:u w:color="000000"/>
    </w:rPr>
  </w:style>
  <w:style w:type="paragraph" w:styleId="a6">
    <w:name w:val="footer"/>
    <w:pPr>
      <w:tabs>
        <w:tab w:val="center" w:pos="4680"/>
        <w:tab w:val="right" w:pos="9360"/>
      </w:tabs>
    </w:pPr>
    <w:rPr>
      <w:rFonts w:ascii="Calibri" w:eastAsia="Calibri" w:hAnsi="Calibri" w:cs="Calibri"/>
      <w:color w:val="000000"/>
      <w:sz w:val="22"/>
      <w:szCs w:val="22"/>
      <w:u w:color="000000"/>
    </w:rPr>
  </w:style>
  <w:style w:type="paragraph" w:customStyle="1" w:styleId="Default">
    <w:name w:val="Default"/>
    <w:rPr>
      <w:rFonts w:ascii="Calibri" w:hAnsi="Calibri" w:cs="Arial Unicode MS"/>
      <w:color w:val="000000"/>
      <w:sz w:val="24"/>
      <w:szCs w:val="24"/>
      <w:u w:color="000000"/>
    </w:rPr>
  </w:style>
  <w:style w:type="paragraph" w:customStyle="1" w:styleId="A7">
    <w:name w:val="Основной текст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numbering" w:customStyle="1" w:styleId="a">
    <w:name w:val="Маркери"/>
    <w:pPr>
      <w:numPr>
        <w:numId w:val="1"/>
      </w:numPr>
    </w:pPr>
  </w:style>
  <w:style w:type="character" w:styleId="a8">
    <w:name w:val="Smart Link"/>
    <w:rPr>
      <w:strike w:val="0"/>
      <w:dstrike w:val="0"/>
      <w:outline w:val="0"/>
      <w:color w:val="0000FF"/>
      <w:u w:val="none" w:color="0000FF"/>
    </w:rPr>
  </w:style>
  <w:style w:type="character" w:customStyle="1" w:styleId="Hyperlink0">
    <w:name w:val="Hyperlink.0"/>
    <w:basedOn w:val="a8"/>
    <w:rPr>
      <w:rFonts w:ascii="Times New Roman" w:eastAsia="Times New Roman" w:hAnsi="Times New Roman" w:cs="Times New Roman"/>
      <w:strike w:val="0"/>
      <w:dstrike w:val="0"/>
      <w:outline w:val="0"/>
      <w:color w:val="0000FF"/>
      <w:sz w:val="24"/>
      <w:szCs w:val="24"/>
      <w:u w:val="none" w:color="0000FF"/>
    </w:rPr>
  </w:style>
  <w:style w:type="character" w:customStyle="1" w:styleId="Hyperlink1">
    <w:name w:val="Hyperlink.1"/>
    <w:basedOn w:val="a8"/>
    <w:rPr>
      <w:rFonts w:ascii="Times New Roman" w:eastAsia="Times New Roman" w:hAnsi="Times New Roman" w:cs="Times New Roman"/>
      <w:strike w:val="0"/>
      <w:dstrike w:val="0"/>
      <w:outline w:val="0"/>
      <w:color w:val="0000FF"/>
      <w:sz w:val="24"/>
      <w:szCs w:val="24"/>
      <w:u w:val="none" w:color="0000FF"/>
    </w:rPr>
  </w:style>
  <w:style w:type="paragraph" w:styleId="a9">
    <w:name w:val="No Spacing"/>
    <w:rPr>
      <w:rFonts w:ascii="Calibri" w:hAnsi="Calibri" w:cs="Arial Unicode MS"/>
      <w:color w:val="000000"/>
      <w:sz w:val="22"/>
      <w:szCs w:val="22"/>
      <w:u w:color="000000"/>
    </w:rPr>
  </w:style>
  <w:style w:type="paragraph" w:customStyle="1" w:styleId="aa">
    <w:name w:val="Стандартний"/>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Paragraph">
    <w:name w:val="* Paragraph"/>
    <w:aliases w:val="left-aligned1"/>
    <w:uiPriority w:val="99"/>
    <w:pPr>
      <w:widowControl w:val="0"/>
      <w:spacing w:line="240" w:lineRule="atLeast"/>
    </w:pPr>
    <w:rPr>
      <w:rFonts w:ascii="Courier New" w:eastAsia="Courier New" w:hAnsi="Courier New" w:cs="Courier New"/>
      <w:color w:val="000000"/>
      <w:sz w:val="24"/>
      <w:szCs w:val="24"/>
      <w:u w:color="000000"/>
      <w:lang w:val="en-US"/>
    </w:rPr>
  </w:style>
  <w:style w:type="numbering" w:customStyle="1" w:styleId="1">
    <w:name w:val="Імпортований стиль 1"/>
    <w:pPr>
      <w:numPr>
        <w:numId w:val="3"/>
      </w:numPr>
    </w:pPr>
  </w:style>
  <w:style w:type="paragraph" w:styleId="ab">
    <w:name w:val="List Paragraph"/>
    <w:uiPriority w:val="34"/>
    <w:qFormat/>
    <w:pPr>
      <w:spacing w:after="200" w:line="276" w:lineRule="auto"/>
      <w:ind w:left="720"/>
    </w:pPr>
    <w:rPr>
      <w:rFonts w:ascii="Calibri" w:hAnsi="Calibri" w:cs="Arial Unicode MS"/>
      <w:color w:val="000000"/>
      <w:sz w:val="22"/>
      <w:szCs w:val="22"/>
      <w:u w:color="000000"/>
    </w:rPr>
  </w:style>
  <w:style w:type="numbering" w:customStyle="1" w:styleId="2">
    <w:name w:val="Імпортований стиль 2"/>
    <w:pPr>
      <w:numPr>
        <w:numId w:val="5"/>
      </w:numPr>
    </w:pPr>
  </w:style>
  <w:style w:type="numbering" w:customStyle="1" w:styleId="3">
    <w:name w:val="Імпортований стиль 3"/>
    <w:pPr>
      <w:numPr>
        <w:numId w:val="8"/>
      </w:numPr>
    </w:pPr>
  </w:style>
  <w:style w:type="numbering" w:customStyle="1" w:styleId="4">
    <w:name w:val="Імпортований стиль 4"/>
    <w:pPr>
      <w:numPr>
        <w:numId w:val="10"/>
      </w:numPr>
    </w:pPr>
  </w:style>
  <w:style w:type="table" w:styleId="ac">
    <w:name w:val="Table Grid"/>
    <w:basedOn w:val="a2"/>
    <w:uiPriority w:val="59"/>
    <w:rsid w:val="00783FD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Characterstring">
    <w:name w:val="H Character string"/>
    <w:aliases w:val="highlighted"/>
    <w:rsid w:val="00783FD3"/>
    <w:rPr>
      <w:b/>
      <w:bCs/>
    </w:rPr>
  </w:style>
  <w:style w:type="character" w:styleId="ad">
    <w:name w:val="Unresolved Mention"/>
    <w:basedOn w:val="a1"/>
    <w:uiPriority w:val="99"/>
    <w:semiHidden/>
    <w:unhideWhenUsed/>
    <w:rsid w:val="00783FD3"/>
    <w:rPr>
      <w:color w:val="605E5C"/>
      <w:shd w:val="clear" w:color="auto" w:fill="E1DFDD"/>
    </w:rPr>
  </w:style>
  <w:style w:type="paragraph" w:styleId="ae">
    <w:name w:val="Normal (Web)"/>
    <w:basedOn w:val="a0"/>
    <w:uiPriority w:val="99"/>
    <w:semiHidden/>
    <w:unhideWhenUsed/>
    <w:rsid w:val="00011D5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32">
    <w:name w:val="Заголовок 3 Знак"/>
    <w:basedOn w:val="a1"/>
    <w:link w:val="30"/>
    <w:uiPriority w:val="9"/>
    <w:rsid w:val="00A74404"/>
    <w:rPr>
      <w:rFonts w:eastAsia="Times New Roman"/>
      <w:b/>
      <w:bCs/>
      <w:sz w:val="27"/>
      <w:szCs w:val="27"/>
      <w:bdr w:val="none" w:sz="0" w:space="0" w:color="auto"/>
    </w:rPr>
  </w:style>
  <w:style w:type="character" w:styleId="af">
    <w:name w:val="Strong"/>
    <w:basedOn w:val="a1"/>
    <w:uiPriority w:val="22"/>
    <w:qFormat/>
    <w:rsid w:val="00A74404"/>
    <w:rPr>
      <w:b/>
      <w:bCs/>
    </w:rPr>
  </w:style>
  <w:style w:type="numbering" w:customStyle="1" w:styleId="11">
    <w:name w:val="Імпортований стиль 11"/>
    <w:rsid w:val="0027304A"/>
    <w:pPr>
      <w:numPr>
        <w:numId w:val="23"/>
      </w:numPr>
    </w:pPr>
  </w:style>
  <w:style w:type="numbering" w:customStyle="1" w:styleId="31">
    <w:name w:val="Імпортований стиль 31"/>
    <w:rsid w:val="0027304A"/>
    <w:pPr>
      <w:numPr>
        <w:numId w:val="24"/>
      </w:numPr>
    </w:pPr>
  </w:style>
  <w:style w:type="numbering" w:customStyle="1" w:styleId="21">
    <w:name w:val="Імпортований стиль 21"/>
    <w:rsid w:val="0027304A"/>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550417">
      <w:bodyDiv w:val="1"/>
      <w:marLeft w:val="0"/>
      <w:marRight w:val="0"/>
      <w:marTop w:val="0"/>
      <w:marBottom w:val="0"/>
      <w:divBdr>
        <w:top w:val="none" w:sz="0" w:space="0" w:color="auto"/>
        <w:left w:val="none" w:sz="0" w:space="0" w:color="auto"/>
        <w:bottom w:val="none" w:sz="0" w:space="0" w:color="auto"/>
        <w:right w:val="none" w:sz="0" w:space="0" w:color="auto"/>
      </w:divBdr>
    </w:div>
    <w:div w:id="1685981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565</TotalTime>
  <Pages>4</Pages>
  <Words>1298</Words>
  <Characters>7404</Characters>
  <Application>Microsoft Office Word</Application>
  <DocSecurity>0</DocSecurity>
  <Lines>61</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Ірина Голюк</cp:lastModifiedBy>
  <cp:revision>189</cp:revision>
  <cp:lastPrinted>2024-05-21T09:33:00Z</cp:lastPrinted>
  <dcterms:created xsi:type="dcterms:W3CDTF">2024-05-13T10:54:00Z</dcterms:created>
  <dcterms:modified xsi:type="dcterms:W3CDTF">2026-08-03T13:27:00Z</dcterms:modified>
</cp:coreProperties>
</file>